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91404" w14:textId="560BF2D3" w:rsidR="000704FD" w:rsidRPr="001C591A" w:rsidRDefault="000704FD" w:rsidP="741D0834">
      <w:pPr>
        <w:pStyle w:val="paragraph"/>
        <w:widowControl w:val="0"/>
        <w:spacing w:before="0" w:beforeAutospacing="0" w:after="0" w:afterAutospacing="0"/>
        <w:jc w:val="center"/>
        <w:textAlignment w:val="baseline"/>
        <w:rPr>
          <w:rFonts w:asciiTheme="minorHAnsi" w:eastAsiaTheme="majorEastAsia" w:hAnsiTheme="minorHAnsi" w:cstheme="minorBidi"/>
          <w:b/>
          <w:bCs/>
          <w:sz w:val="22"/>
          <w:szCs w:val="22"/>
        </w:rPr>
      </w:pPr>
      <w:bookmarkStart w:id="0" w:name="_Hlk157786498"/>
      <w:bookmarkStart w:id="1" w:name="_Hlk163231077"/>
      <w:r w:rsidRPr="5D6AD1F7">
        <w:rPr>
          <w:rStyle w:val="normaltextrun"/>
          <w:rFonts w:asciiTheme="minorHAnsi" w:eastAsiaTheme="majorEastAsia" w:hAnsiTheme="minorHAnsi" w:cstheme="minorBidi"/>
          <w:b/>
          <w:bCs/>
          <w:sz w:val="22"/>
          <w:szCs w:val="22"/>
        </w:rPr>
        <w:t>Invitation to Tender (</w:t>
      </w:r>
      <w:r w:rsidR="004D7DCE">
        <w:rPr>
          <w:rStyle w:val="normaltextrun"/>
          <w:rFonts w:asciiTheme="minorHAnsi" w:eastAsiaTheme="majorEastAsia" w:hAnsiTheme="minorHAnsi" w:cstheme="minorBidi"/>
          <w:b/>
          <w:bCs/>
          <w:sz w:val="22"/>
          <w:szCs w:val="22"/>
        </w:rPr>
        <w:t>“</w:t>
      </w:r>
      <w:r w:rsidRPr="5D6AD1F7">
        <w:rPr>
          <w:rStyle w:val="normaltextrun"/>
          <w:rFonts w:asciiTheme="minorHAnsi" w:eastAsiaTheme="majorEastAsia" w:hAnsiTheme="minorHAnsi" w:cstheme="minorBidi"/>
          <w:b/>
          <w:bCs/>
          <w:sz w:val="22"/>
          <w:szCs w:val="22"/>
        </w:rPr>
        <w:t>ITT</w:t>
      </w:r>
      <w:r w:rsidR="004D7DCE">
        <w:rPr>
          <w:rStyle w:val="normaltextrun"/>
          <w:rFonts w:asciiTheme="minorHAnsi" w:eastAsiaTheme="majorEastAsia" w:hAnsiTheme="minorHAnsi" w:cstheme="minorBidi"/>
          <w:b/>
          <w:bCs/>
          <w:sz w:val="22"/>
          <w:szCs w:val="22"/>
        </w:rPr>
        <w:t>”</w:t>
      </w:r>
      <w:r w:rsidRPr="5D6AD1F7">
        <w:rPr>
          <w:rStyle w:val="normaltextrun"/>
          <w:rFonts w:asciiTheme="minorHAnsi" w:eastAsiaTheme="majorEastAsia" w:hAnsiTheme="minorHAnsi" w:cstheme="minorBidi"/>
          <w:b/>
          <w:bCs/>
          <w:sz w:val="22"/>
          <w:szCs w:val="22"/>
        </w:rPr>
        <w:t xml:space="preserve">) - </w:t>
      </w:r>
      <w:r w:rsidR="4C6D2307" w:rsidRPr="5D6AD1F7">
        <w:rPr>
          <w:rStyle w:val="normaltextrun"/>
          <w:rFonts w:asciiTheme="minorHAnsi" w:eastAsiaTheme="majorEastAsia" w:hAnsiTheme="minorHAnsi" w:cstheme="minorBidi"/>
          <w:b/>
          <w:bCs/>
          <w:sz w:val="22"/>
          <w:szCs w:val="22"/>
        </w:rPr>
        <w:t>ITT/ICMP/HQ/</w:t>
      </w:r>
      <w:r w:rsidR="00AC1C41" w:rsidRPr="5D6AD1F7">
        <w:rPr>
          <w:rStyle w:val="normaltextrun"/>
          <w:rFonts w:asciiTheme="minorHAnsi" w:eastAsiaTheme="majorEastAsia" w:hAnsiTheme="minorHAnsi" w:cstheme="minorBidi"/>
          <w:b/>
          <w:bCs/>
          <w:sz w:val="22"/>
          <w:szCs w:val="22"/>
        </w:rPr>
        <w:t>0</w:t>
      </w:r>
      <w:r w:rsidR="00BB6639">
        <w:rPr>
          <w:rStyle w:val="normaltextrun"/>
          <w:rFonts w:asciiTheme="minorHAnsi" w:eastAsiaTheme="majorEastAsia" w:hAnsiTheme="minorHAnsi" w:cstheme="minorBidi"/>
          <w:b/>
          <w:bCs/>
          <w:sz w:val="22"/>
          <w:szCs w:val="22"/>
        </w:rPr>
        <w:t>108</w:t>
      </w:r>
      <w:r w:rsidR="4C6D2307" w:rsidRPr="5D6AD1F7">
        <w:rPr>
          <w:rStyle w:val="normaltextrun"/>
          <w:rFonts w:asciiTheme="minorHAnsi" w:eastAsiaTheme="majorEastAsia" w:hAnsiTheme="minorHAnsi" w:cstheme="minorBidi"/>
          <w:b/>
          <w:bCs/>
          <w:sz w:val="22"/>
          <w:szCs w:val="22"/>
        </w:rPr>
        <w:t>24</w:t>
      </w:r>
      <w:bookmarkEnd w:id="0"/>
      <w:r w:rsidR="00597348" w:rsidRPr="5D6AD1F7">
        <w:rPr>
          <w:rStyle w:val="normaltextrun"/>
          <w:rFonts w:asciiTheme="minorHAnsi" w:eastAsiaTheme="majorEastAsia" w:hAnsiTheme="minorHAnsi" w:cstheme="minorBidi"/>
          <w:b/>
          <w:bCs/>
          <w:sz w:val="22"/>
          <w:szCs w:val="22"/>
        </w:rPr>
        <w:t xml:space="preserve"> </w:t>
      </w:r>
      <w:proofErr w:type="gramStart"/>
      <w:r w:rsidR="00615885" w:rsidRPr="5D6AD1F7">
        <w:rPr>
          <w:rStyle w:val="normaltextrun"/>
          <w:rFonts w:asciiTheme="minorHAnsi" w:eastAsiaTheme="majorEastAsia" w:hAnsiTheme="minorHAnsi" w:cstheme="minorBidi"/>
          <w:b/>
          <w:bCs/>
          <w:sz w:val="22"/>
          <w:szCs w:val="22"/>
        </w:rPr>
        <w:t>–</w:t>
      </w:r>
      <w:r w:rsidR="009B3F84" w:rsidRPr="5D6AD1F7">
        <w:rPr>
          <w:rStyle w:val="normaltextrun"/>
          <w:rFonts w:asciiTheme="minorHAnsi" w:eastAsiaTheme="majorEastAsia" w:hAnsiTheme="minorHAnsi" w:cstheme="minorBidi"/>
          <w:b/>
          <w:bCs/>
          <w:sz w:val="22"/>
          <w:szCs w:val="22"/>
        </w:rPr>
        <w:t xml:space="preserve"> </w:t>
      </w:r>
      <w:r w:rsidR="00A8177E">
        <w:rPr>
          <w:rStyle w:val="normaltextrun"/>
          <w:rFonts w:asciiTheme="minorHAnsi" w:eastAsiaTheme="majorEastAsia" w:hAnsiTheme="minorHAnsi" w:cstheme="minorBidi"/>
          <w:b/>
          <w:bCs/>
          <w:sz w:val="22"/>
          <w:szCs w:val="22"/>
        </w:rPr>
        <w:t xml:space="preserve"> </w:t>
      </w:r>
      <w:r w:rsidR="418A52ED" w:rsidRPr="741D0834">
        <w:rPr>
          <w:rStyle w:val="normaltextrun"/>
          <w:rFonts w:asciiTheme="minorHAnsi" w:eastAsiaTheme="majorEastAsia" w:hAnsiTheme="minorHAnsi" w:cstheme="minorBidi"/>
          <w:b/>
          <w:bCs/>
          <w:sz w:val="22"/>
          <w:szCs w:val="22"/>
        </w:rPr>
        <w:t>Procurement</w:t>
      </w:r>
      <w:proofErr w:type="gramEnd"/>
      <w:r w:rsidR="418A52ED" w:rsidRPr="741D0834">
        <w:rPr>
          <w:rStyle w:val="normaltextrun"/>
          <w:rFonts w:asciiTheme="minorHAnsi" w:eastAsiaTheme="majorEastAsia" w:hAnsiTheme="minorHAnsi" w:cstheme="minorBidi"/>
          <w:b/>
          <w:bCs/>
          <w:sz w:val="22"/>
          <w:szCs w:val="22"/>
        </w:rPr>
        <w:t xml:space="preserve"> of</w:t>
      </w:r>
      <w:r w:rsidR="004833F6" w:rsidRPr="741D0834">
        <w:rPr>
          <w:rStyle w:val="normaltextrun"/>
          <w:rFonts w:asciiTheme="minorHAnsi" w:eastAsiaTheme="majorEastAsia" w:hAnsiTheme="minorHAnsi" w:cstheme="minorBidi"/>
          <w:b/>
          <w:bCs/>
          <w:sz w:val="22"/>
          <w:szCs w:val="22"/>
        </w:rPr>
        <w:t xml:space="preserve"> Refrigerated Containers</w:t>
      </w:r>
      <w:r w:rsidR="00D979E0" w:rsidRPr="741D0834">
        <w:rPr>
          <w:rStyle w:val="normaltextrun"/>
          <w:rFonts w:asciiTheme="minorHAnsi" w:eastAsiaTheme="majorEastAsia" w:hAnsiTheme="minorHAnsi" w:cstheme="minorBidi"/>
          <w:b/>
          <w:bCs/>
          <w:sz w:val="22"/>
          <w:szCs w:val="22"/>
        </w:rPr>
        <w:t xml:space="preserve">, </w:t>
      </w:r>
      <w:r w:rsidR="004833F6" w:rsidRPr="741D0834">
        <w:rPr>
          <w:rStyle w:val="normaltextrun"/>
          <w:rFonts w:asciiTheme="minorHAnsi" w:eastAsiaTheme="majorEastAsia" w:hAnsiTheme="minorHAnsi" w:cstheme="minorBidi"/>
          <w:b/>
          <w:bCs/>
          <w:sz w:val="22"/>
          <w:szCs w:val="22"/>
        </w:rPr>
        <w:t>Storage Racks</w:t>
      </w:r>
      <w:r w:rsidR="00D979E0" w:rsidRPr="741D0834">
        <w:rPr>
          <w:rStyle w:val="normaltextrun"/>
          <w:rFonts w:asciiTheme="minorHAnsi" w:eastAsiaTheme="majorEastAsia" w:hAnsiTheme="minorHAnsi" w:cstheme="minorBidi"/>
          <w:b/>
          <w:bCs/>
          <w:sz w:val="22"/>
          <w:szCs w:val="22"/>
        </w:rPr>
        <w:t xml:space="preserve">, </w:t>
      </w:r>
      <w:r w:rsidR="004833F6" w:rsidRPr="741D0834">
        <w:rPr>
          <w:rStyle w:val="normaltextrun"/>
          <w:rFonts w:asciiTheme="minorHAnsi" w:eastAsiaTheme="majorEastAsia" w:hAnsiTheme="minorHAnsi" w:cstheme="minorBidi"/>
          <w:b/>
          <w:bCs/>
          <w:sz w:val="22"/>
          <w:szCs w:val="22"/>
        </w:rPr>
        <w:t>Body Trays</w:t>
      </w:r>
      <w:r w:rsidR="00D979E0" w:rsidRPr="741D0834">
        <w:rPr>
          <w:rStyle w:val="normaltextrun"/>
          <w:rFonts w:asciiTheme="minorHAnsi" w:eastAsiaTheme="majorEastAsia" w:hAnsiTheme="minorHAnsi" w:cstheme="minorBidi"/>
          <w:b/>
          <w:bCs/>
          <w:sz w:val="22"/>
          <w:szCs w:val="22"/>
        </w:rPr>
        <w:t xml:space="preserve">, and </w:t>
      </w:r>
      <w:r w:rsidR="004833F6" w:rsidRPr="741D0834">
        <w:rPr>
          <w:rStyle w:val="normaltextrun"/>
          <w:rFonts w:asciiTheme="minorHAnsi" w:eastAsiaTheme="majorEastAsia" w:hAnsiTheme="minorHAnsi" w:cstheme="minorBidi"/>
          <w:b/>
          <w:bCs/>
          <w:sz w:val="22"/>
          <w:szCs w:val="22"/>
        </w:rPr>
        <w:t>Hydraulic Body Lifter</w:t>
      </w:r>
      <w:r w:rsidR="00D979E0" w:rsidRPr="741D0834">
        <w:rPr>
          <w:rStyle w:val="normaltextrun"/>
          <w:rFonts w:asciiTheme="minorHAnsi" w:eastAsiaTheme="majorEastAsia" w:hAnsiTheme="minorHAnsi" w:cstheme="minorBidi"/>
          <w:b/>
          <w:bCs/>
          <w:sz w:val="22"/>
          <w:szCs w:val="22"/>
        </w:rPr>
        <w:t>s</w:t>
      </w:r>
    </w:p>
    <w:p w14:paraId="424F9F6A" w14:textId="77777777" w:rsidR="005D4D14" w:rsidRDefault="005D4D14" w:rsidP="002A092E">
      <w:pPr>
        <w:widowControl w:val="0"/>
        <w:shd w:val="clear" w:color="auto" w:fill="FFFFFF" w:themeFill="background1"/>
        <w:jc w:val="both"/>
        <w:rPr>
          <w:rFonts w:cstheme="minorHAnsi"/>
          <w:color w:val="000000" w:themeColor="text1"/>
          <w:sz w:val="22"/>
          <w:szCs w:val="22"/>
          <w:lang w:val="en-GB"/>
        </w:rPr>
      </w:pPr>
    </w:p>
    <w:p w14:paraId="28DF1D4B" w14:textId="77777777" w:rsidR="002A092E" w:rsidRPr="002A092E" w:rsidRDefault="002A092E" w:rsidP="002A092E">
      <w:pPr>
        <w:widowControl w:val="0"/>
        <w:shd w:val="clear" w:color="auto" w:fill="FFFFFF" w:themeFill="background1"/>
        <w:jc w:val="both"/>
        <w:rPr>
          <w:rFonts w:cstheme="minorHAnsi"/>
          <w:color w:val="000000" w:themeColor="text1"/>
          <w:sz w:val="22"/>
          <w:szCs w:val="22"/>
          <w:lang w:val="en-GB"/>
        </w:rPr>
      </w:pPr>
    </w:p>
    <w:p w14:paraId="0101E130" w14:textId="396DFDEB" w:rsidR="00A8694C" w:rsidRPr="002A092E" w:rsidRDefault="000704FD" w:rsidP="002A092E">
      <w:pPr>
        <w:pStyle w:val="ListParagraph"/>
        <w:widowControl w:val="0"/>
        <w:shd w:val="clear" w:color="auto" w:fill="FFFFFF" w:themeFill="background1"/>
        <w:ind w:left="0"/>
        <w:jc w:val="both"/>
        <w:rPr>
          <w:rFonts w:cstheme="minorHAnsi"/>
          <w:color w:val="000000" w:themeColor="text1"/>
          <w:sz w:val="22"/>
          <w:szCs w:val="22"/>
          <w:lang w:val="en-GB"/>
        </w:rPr>
      </w:pPr>
      <w:r w:rsidRPr="002A092E">
        <w:rPr>
          <w:rFonts w:cstheme="minorHAnsi"/>
          <w:color w:val="000000" w:themeColor="text1"/>
          <w:sz w:val="22"/>
          <w:szCs w:val="22"/>
          <w:lang w:val="en-GB"/>
        </w:rPr>
        <w:t>The International Commission on Missing Persons (</w:t>
      </w:r>
      <w:r w:rsidR="004D7DCE">
        <w:rPr>
          <w:rFonts w:cstheme="minorHAnsi"/>
          <w:color w:val="000000" w:themeColor="text1"/>
          <w:sz w:val="22"/>
          <w:szCs w:val="22"/>
          <w:lang w:val="en-GB"/>
        </w:rPr>
        <w:t>“</w:t>
      </w:r>
      <w:r w:rsidRPr="002A092E">
        <w:rPr>
          <w:rFonts w:cstheme="minorHAnsi"/>
          <w:color w:val="000000" w:themeColor="text1"/>
          <w:sz w:val="22"/>
          <w:szCs w:val="22"/>
          <w:lang w:val="en-GB"/>
        </w:rPr>
        <w:t>ICMP</w:t>
      </w:r>
      <w:r w:rsidR="004D7DCE">
        <w:rPr>
          <w:rFonts w:cstheme="minorHAnsi"/>
          <w:color w:val="000000" w:themeColor="text1"/>
          <w:sz w:val="22"/>
          <w:szCs w:val="22"/>
          <w:lang w:val="en-GB"/>
        </w:rPr>
        <w:t>”</w:t>
      </w:r>
      <w:r w:rsidRPr="002A092E">
        <w:rPr>
          <w:rFonts w:cstheme="minorHAnsi"/>
          <w:color w:val="000000" w:themeColor="text1"/>
          <w:sz w:val="22"/>
          <w:szCs w:val="22"/>
          <w:lang w:val="en-GB"/>
        </w:rPr>
        <w:t xml:space="preserve">) invites true and compliant </w:t>
      </w:r>
      <w:r w:rsidR="008E6021">
        <w:rPr>
          <w:rFonts w:cstheme="minorHAnsi"/>
          <w:color w:val="000000" w:themeColor="text1"/>
          <w:sz w:val="22"/>
          <w:szCs w:val="22"/>
          <w:lang w:val="en-GB"/>
        </w:rPr>
        <w:t>bids</w:t>
      </w:r>
      <w:r w:rsidRPr="002A092E">
        <w:rPr>
          <w:rFonts w:cstheme="minorHAnsi"/>
          <w:color w:val="000000" w:themeColor="text1"/>
          <w:sz w:val="22"/>
          <w:szCs w:val="22"/>
          <w:lang w:val="en-GB"/>
        </w:rPr>
        <w:t xml:space="preserve"> in response to the </w:t>
      </w:r>
      <w:r w:rsidR="002B7C05">
        <w:rPr>
          <w:rFonts w:cstheme="minorHAnsi"/>
          <w:color w:val="000000" w:themeColor="text1"/>
          <w:sz w:val="22"/>
          <w:szCs w:val="22"/>
          <w:lang w:val="en-GB"/>
        </w:rPr>
        <w:t xml:space="preserve">instructions and </w:t>
      </w:r>
      <w:r w:rsidRPr="002A092E">
        <w:rPr>
          <w:rFonts w:cstheme="minorHAnsi"/>
          <w:color w:val="000000" w:themeColor="text1"/>
          <w:sz w:val="22"/>
          <w:szCs w:val="22"/>
          <w:lang w:val="en-GB"/>
        </w:rPr>
        <w:t xml:space="preserve">specifications indicated below. </w:t>
      </w:r>
    </w:p>
    <w:p w14:paraId="4DB9F072" w14:textId="77777777" w:rsidR="00C33A94" w:rsidRDefault="00C33A94" w:rsidP="002A092E">
      <w:pPr>
        <w:pStyle w:val="ListParagraph"/>
        <w:widowControl w:val="0"/>
        <w:shd w:val="clear" w:color="auto" w:fill="FFFFFF" w:themeFill="background1"/>
        <w:jc w:val="both"/>
        <w:rPr>
          <w:rFonts w:cstheme="minorHAnsi"/>
          <w:color w:val="000000" w:themeColor="text1"/>
          <w:sz w:val="22"/>
          <w:szCs w:val="22"/>
          <w:lang w:val="en-GB"/>
        </w:rPr>
      </w:pPr>
    </w:p>
    <w:p w14:paraId="7530C76F" w14:textId="77777777" w:rsidR="002A092E" w:rsidRPr="002A092E" w:rsidRDefault="002A092E" w:rsidP="002A092E">
      <w:pPr>
        <w:pStyle w:val="ListParagraph"/>
        <w:widowControl w:val="0"/>
        <w:shd w:val="clear" w:color="auto" w:fill="FFFFFF" w:themeFill="background1"/>
        <w:jc w:val="both"/>
        <w:rPr>
          <w:rFonts w:cstheme="minorHAnsi"/>
          <w:color w:val="000000" w:themeColor="text1"/>
          <w:sz w:val="22"/>
          <w:szCs w:val="22"/>
          <w:lang w:val="en-GB"/>
        </w:rPr>
      </w:pPr>
    </w:p>
    <w:p w14:paraId="21D4ABAC" w14:textId="77AD333A" w:rsidR="00C33A94" w:rsidRPr="002A092E" w:rsidRDefault="00C33A94" w:rsidP="002A092E">
      <w:pPr>
        <w:pStyle w:val="paragraph"/>
        <w:widowControl w:val="0"/>
        <w:numPr>
          <w:ilvl w:val="0"/>
          <w:numId w:val="2"/>
        </w:numPr>
        <w:spacing w:before="0" w:beforeAutospacing="0" w:after="0" w:afterAutospacing="0"/>
        <w:ind w:left="720" w:hanging="720"/>
        <w:jc w:val="both"/>
        <w:textAlignment w:val="baseline"/>
        <w:rPr>
          <w:rFonts w:asciiTheme="minorHAnsi" w:eastAsiaTheme="majorEastAsia" w:hAnsiTheme="minorHAnsi" w:cstheme="minorHAnsi"/>
          <w:b/>
          <w:bCs/>
          <w:color w:val="000000" w:themeColor="text1"/>
          <w:sz w:val="22"/>
          <w:szCs w:val="22"/>
        </w:rPr>
      </w:pPr>
      <w:r w:rsidRPr="002A092E">
        <w:rPr>
          <w:rStyle w:val="normaltextrun"/>
          <w:rFonts w:asciiTheme="minorHAnsi" w:eastAsiaTheme="majorEastAsia" w:hAnsiTheme="minorHAnsi" w:cstheme="minorHAnsi"/>
          <w:b/>
          <w:bCs/>
          <w:color w:val="000000" w:themeColor="text1"/>
          <w:sz w:val="22"/>
          <w:szCs w:val="22"/>
        </w:rPr>
        <w:t>Instructions</w:t>
      </w:r>
    </w:p>
    <w:p w14:paraId="68EC338A" w14:textId="77777777" w:rsidR="00C33A94" w:rsidRPr="002A092E" w:rsidRDefault="00C33A94" w:rsidP="002A092E">
      <w:pPr>
        <w:pStyle w:val="ListParagraph"/>
        <w:widowControl w:val="0"/>
        <w:shd w:val="clear" w:color="auto" w:fill="FFFFFF" w:themeFill="background1"/>
        <w:jc w:val="both"/>
        <w:rPr>
          <w:rFonts w:cstheme="minorHAnsi"/>
          <w:color w:val="000000" w:themeColor="text1"/>
          <w:sz w:val="22"/>
          <w:szCs w:val="22"/>
          <w:lang w:val="en-GB"/>
        </w:rPr>
      </w:pPr>
    </w:p>
    <w:p w14:paraId="60D3A8F9" w14:textId="1459CD37" w:rsidR="0097718F" w:rsidRPr="000C796E" w:rsidRDefault="0097718F" w:rsidP="006B75D1">
      <w:pPr>
        <w:pStyle w:val="ListParagraph"/>
        <w:widowControl w:val="0"/>
        <w:numPr>
          <w:ilvl w:val="0"/>
          <w:numId w:val="9"/>
        </w:numPr>
        <w:shd w:val="clear" w:color="auto" w:fill="FFFFFF" w:themeFill="background1"/>
        <w:jc w:val="both"/>
        <w:rPr>
          <w:rFonts w:cstheme="minorHAnsi"/>
          <w:color w:val="000000" w:themeColor="text1"/>
          <w:sz w:val="22"/>
          <w:szCs w:val="22"/>
          <w:lang w:val="en-GB"/>
        </w:rPr>
      </w:pPr>
      <w:r w:rsidRPr="006B75D1">
        <w:rPr>
          <w:rFonts w:cstheme="minorHAnsi"/>
          <w:color w:val="000000" w:themeColor="text1"/>
          <w:sz w:val="22"/>
          <w:szCs w:val="22"/>
          <w:lang w:val="en-GB"/>
        </w:rPr>
        <w:t xml:space="preserve">Any bid submitted in response to this ITT will be regarded as an offer by the bidder and does not constitute or imply the acceptance of the bid by ICMP. ICMP is under no obligation to award a contract to any bidder </w:t>
      </w:r>
      <w:proofErr w:type="gramStart"/>
      <w:r w:rsidRPr="006B75D1">
        <w:rPr>
          <w:rFonts w:cstheme="minorHAnsi"/>
          <w:color w:val="000000" w:themeColor="text1"/>
          <w:sz w:val="22"/>
          <w:szCs w:val="22"/>
          <w:lang w:val="en-GB"/>
        </w:rPr>
        <w:t>as a result of</w:t>
      </w:r>
      <w:proofErr w:type="gramEnd"/>
      <w:r w:rsidRPr="006B75D1">
        <w:rPr>
          <w:rFonts w:cstheme="minorHAnsi"/>
          <w:color w:val="000000" w:themeColor="text1"/>
          <w:sz w:val="22"/>
          <w:szCs w:val="22"/>
          <w:lang w:val="en-GB"/>
        </w:rPr>
        <w:t xml:space="preserve"> this ITT</w:t>
      </w:r>
      <w:r w:rsidR="00DC26A6">
        <w:rPr>
          <w:rFonts w:cstheme="minorHAnsi"/>
          <w:color w:val="000000" w:themeColor="text1"/>
          <w:sz w:val="22"/>
          <w:szCs w:val="22"/>
          <w:lang w:val="en-GB"/>
        </w:rPr>
        <w:t>.</w:t>
      </w:r>
    </w:p>
    <w:p w14:paraId="33065045" w14:textId="77777777" w:rsidR="0097718F" w:rsidRPr="000C796E" w:rsidRDefault="0097718F" w:rsidP="006B75D1">
      <w:pPr>
        <w:pStyle w:val="ListParagraph"/>
        <w:widowControl w:val="0"/>
        <w:numPr>
          <w:ilvl w:val="0"/>
          <w:numId w:val="9"/>
        </w:numPr>
        <w:shd w:val="clear" w:color="auto" w:fill="FFFFFF" w:themeFill="background1"/>
        <w:jc w:val="both"/>
        <w:rPr>
          <w:rFonts w:cstheme="minorHAnsi"/>
          <w:color w:val="000000" w:themeColor="text1"/>
          <w:sz w:val="22"/>
          <w:szCs w:val="22"/>
          <w:lang w:val="en-GB"/>
        </w:rPr>
      </w:pPr>
      <w:r w:rsidRPr="000C796E">
        <w:rPr>
          <w:rFonts w:cstheme="minorHAnsi"/>
          <w:color w:val="000000" w:themeColor="text1"/>
          <w:sz w:val="22"/>
          <w:szCs w:val="22"/>
          <w:lang w:val="en-GB"/>
        </w:rPr>
        <w:t xml:space="preserve">ICMP is not bound in any way and does not have to accept the lowest </w:t>
      </w:r>
      <w:r>
        <w:rPr>
          <w:rFonts w:cstheme="minorHAnsi"/>
          <w:color w:val="000000" w:themeColor="text1"/>
          <w:sz w:val="22"/>
          <w:szCs w:val="22"/>
          <w:lang w:val="en-GB"/>
        </w:rPr>
        <w:t>bid</w:t>
      </w:r>
      <w:r w:rsidRPr="000C796E">
        <w:rPr>
          <w:rFonts w:cstheme="minorHAnsi"/>
          <w:color w:val="000000" w:themeColor="text1"/>
          <w:sz w:val="22"/>
          <w:szCs w:val="22"/>
          <w:lang w:val="en-GB"/>
        </w:rPr>
        <w:t xml:space="preserve"> or any </w:t>
      </w:r>
      <w:r>
        <w:rPr>
          <w:rFonts w:cstheme="minorHAnsi"/>
          <w:color w:val="000000" w:themeColor="text1"/>
          <w:sz w:val="22"/>
          <w:szCs w:val="22"/>
          <w:lang w:val="en-GB"/>
        </w:rPr>
        <w:t>bid</w:t>
      </w:r>
      <w:r w:rsidRPr="000C796E">
        <w:rPr>
          <w:rFonts w:cstheme="minorHAnsi"/>
          <w:color w:val="000000" w:themeColor="text1"/>
          <w:sz w:val="22"/>
          <w:szCs w:val="22"/>
          <w:lang w:val="en-GB"/>
        </w:rPr>
        <w:t xml:space="preserve"> and reserves the right to accept a portion of any </w:t>
      </w:r>
      <w:r>
        <w:rPr>
          <w:rFonts w:cstheme="minorHAnsi"/>
          <w:color w:val="000000" w:themeColor="text1"/>
          <w:sz w:val="22"/>
          <w:szCs w:val="22"/>
          <w:lang w:val="en-GB"/>
        </w:rPr>
        <w:t>bid.</w:t>
      </w:r>
    </w:p>
    <w:p w14:paraId="14422B8E" w14:textId="77777777" w:rsidR="0097718F" w:rsidRPr="000C796E" w:rsidRDefault="0097718F" w:rsidP="006B75D1">
      <w:pPr>
        <w:pStyle w:val="ListParagraph"/>
        <w:widowControl w:val="0"/>
        <w:numPr>
          <w:ilvl w:val="0"/>
          <w:numId w:val="9"/>
        </w:numPr>
        <w:shd w:val="clear" w:color="auto" w:fill="FFFFFF" w:themeFill="background1"/>
        <w:jc w:val="both"/>
        <w:rPr>
          <w:rFonts w:cstheme="minorHAnsi"/>
          <w:color w:val="000000" w:themeColor="text1"/>
          <w:sz w:val="22"/>
          <w:szCs w:val="22"/>
          <w:lang w:val="en-GB"/>
        </w:rPr>
      </w:pPr>
      <w:r>
        <w:rPr>
          <w:rFonts w:cstheme="minorHAnsi"/>
          <w:color w:val="000000" w:themeColor="text1"/>
          <w:sz w:val="22"/>
          <w:szCs w:val="22"/>
          <w:lang w:val="en-GB"/>
        </w:rPr>
        <w:t xml:space="preserve">ICMP reserves the right to </w:t>
      </w:r>
      <w:r w:rsidRPr="000C796E">
        <w:rPr>
          <w:rFonts w:cstheme="minorHAnsi"/>
          <w:color w:val="000000" w:themeColor="text1"/>
          <w:sz w:val="22"/>
          <w:szCs w:val="22"/>
          <w:lang w:val="en-GB"/>
        </w:rPr>
        <w:t xml:space="preserve">rescind the </w:t>
      </w:r>
      <w:r>
        <w:rPr>
          <w:rFonts w:cstheme="minorHAnsi"/>
          <w:color w:val="000000" w:themeColor="text1"/>
          <w:sz w:val="22"/>
          <w:szCs w:val="22"/>
          <w:lang w:val="en-GB"/>
        </w:rPr>
        <w:t>ITT</w:t>
      </w:r>
      <w:r w:rsidRPr="000C796E">
        <w:rPr>
          <w:rFonts w:cstheme="minorHAnsi"/>
          <w:color w:val="000000" w:themeColor="text1"/>
          <w:sz w:val="22"/>
          <w:szCs w:val="22"/>
          <w:lang w:val="en-GB"/>
        </w:rPr>
        <w:t xml:space="preserve"> at any time and without cause</w:t>
      </w:r>
      <w:r>
        <w:rPr>
          <w:rFonts w:cstheme="minorHAnsi"/>
          <w:color w:val="000000" w:themeColor="text1"/>
          <w:sz w:val="22"/>
          <w:szCs w:val="22"/>
          <w:lang w:val="en-GB"/>
        </w:rPr>
        <w:t>.</w:t>
      </w:r>
    </w:p>
    <w:p w14:paraId="2EEB4DAA" w14:textId="5C84F326" w:rsidR="006E317E" w:rsidRPr="002A092E" w:rsidRDefault="007C7C7F" w:rsidP="002A092E">
      <w:pPr>
        <w:pStyle w:val="ListParagraph"/>
        <w:widowControl w:val="0"/>
        <w:numPr>
          <w:ilvl w:val="0"/>
          <w:numId w:val="9"/>
        </w:numPr>
        <w:shd w:val="clear" w:color="auto" w:fill="FFFFFF" w:themeFill="background1"/>
        <w:jc w:val="both"/>
        <w:rPr>
          <w:rFonts w:cstheme="minorHAnsi"/>
          <w:color w:val="000000" w:themeColor="text1"/>
          <w:sz w:val="22"/>
          <w:szCs w:val="22"/>
          <w:lang w:val="en-GB"/>
        </w:rPr>
      </w:pPr>
      <w:r w:rsidRPr="002A092E">
        <w:rPr>
          <w:rFonts w:cstheme="minorHAnsi"/>
          <w:color w:val="000000" w:themeColor="text1"/>
          <w:sz w:val="22"/>
          <w:szCs w:val="22"/>
          <w:lang w:val="en-GB"/>
        </w:rPr>
        <w:t xml:space="preserve">While every effort </w:t>
      </w:r>
      <w:r w:rsidR="00196ED8" w:rsidRPr="002A092E">
        <w:rPr>
          <w:rFonts w:cstheme="minorHAnsi"/>
          <w:color w:val="000000" w:themeColor="text1"/>
          <w:sz w:val="22"/>
          <w:szCs w:val="22"/>
          <w:lang w:val="en-GB"/>
        </w:rPr>
        <w:t xml:space="preserve">has been made to give </w:t>
      </w:r>
      <w:r w:rsidR="000C1757">
        <w:rPr>
          <w:rFonts w:cstheme="minorHAnsi"/>
          <w:color w:val="000000" w:themeColor="text1"/>
          <w:sz w:val="22"/>
          <w:szCs w:val="22"/>
          <w:lang w:val="en-GB"/>
        </w:rPr>
        <w:t>b</w:t>
      </w:r>
      <w:r w:rsidR="00775E66" w:rsidRPr="002A092E">
        <w:rPr>
          <w:rFonts w:cstheme="minorHAnsi"/>
          <w:color w:val="000000" w:themeColor="text1"/>
          <w:sz w:val="22"/>
          <w:szCs w:val="22"/>
          <w:lang w:val="en-GB"/>
        </w:rPr>
        <w:t>idders</w:t>
      </w:r>
      <w:r w:rsidR="00196ED8" w:rsidRPr="002A092E">
        <w:rPr>
          <w:rFonts w:cstheme="minorHAnsi"/>
          <w:color w:val="000000" w:themeColor="text1"/>
          <w:sz w:val="22"/>
          <w:szCs w:val="22"/>
          <w:lang w:val="en-GB"/>
        </w:rPr>
        <w:t xml:space="preserve"> an accurate description of ICMP’s requirements</w:t>
      </w:r>
      <w:r w:rsidR="003F051C" w:rsidRPr="002A092E">
        <w:rPr>
          <w:rFonts w:cstheme="minorHAnsi"/>
          <w:color w:val="000000" w:themeColor="text1"/>
          <w:sz w:val="22"/>
          <w:szCs w:val="22"/>
          <w:lang w:val="en-GB"/>
        </w:rPr>
        <w:t xml:space="preserve">, </w:t>
      </w:r>
      <w:r w:rsidR="000C1757">
        <w:rPr>
          <w:rFonts w:cstheme="minorHAnsi"/>
          <w:color w:val="000000" w:themeColor="text1"/>
          <w:sz w:val="22"/>
          <w:szCs w:val="22"/>
          <w:lang w:val="en-GB"/>
        </w:rPr>
        <w:t>b</w:t>
      </w:r>
      <w:r w:rsidR="008D7547" w:rsidRPr="002A092E">
        <w:rPr>
          <w:rFonts w:cstheme="minorHAnsi"/>
          <w:color w:val="000000" w:themeColor="text1"/>
          <w:sz w:val="22"/>
          <w:szCs w:val="22"/>
          <w:lang w:val="en-GB"/>
        </w:rPr>
        <w:t>idders</w:t>
      </w:r>
      <w:r w:rsidR="003F051C" w:rsidRPr="002A092E">
        <w:rPr>
          <w:rFonts w:cstheme="minorHAnsi"/>
          <w:color w:val="000000" w:themeColor="text1"/>
          <w:sz w:val="22"/>
          <w:szCs w:val="22"/>
          <w:lang w:val="en-GB"/>
        </w:rPr>
        <w:t xml:space="preserve"> should make their own assessment </w:t>
      </w:r>
      <w:r w:rsidR="009A11F6" w:rsidRPr="002A092E">
        <w:rPr>
          <w:rFonts w:cstheme="minorHAnsi"/>
          <w:color w:val="000000" w:themeColor="text1"/>
          <w:sz w:val="22"/>
          <w:szCs w:val="22"/>
          <w:lang w:val="en-GB"/>
        </w:rPr>
        <w:t>about the methods and resources needed to meet those requirements</w:t>
      </w:r>
      <w:r w:rsidR="00DC26A6">
        <w:rPr>
          <w:rFonts w:cstheme="minorHAnsi"/>
          <w:color w:val="000000" w:themeColor="text1"/>
          <w:sz w:val="22"/>
          <w:szCs w:val="22"/>
          <w:lang w:val="en-GB"/>
        </w:rPr>
        <w:t>.</w:t>
      </w:r>
    </w:p>
    <w:p w14:paraId="1845BDFC" w14:textId="5886DBED" w:rsidR="00A8694C" w:rsidRPr="002A092E" w:rsidRDefault="00FA7115" w:rsidP="002A092E">
      <w:pPr>
        <w:pStyle w:val="ListParagraph"/>
        <w:widowControl w:val="0"/>
        <w:numPr>
          <w:ilvl w:val="0"/>
          <w:numId w:val="9"/>
        </w:numPr>
        <w:shd w:val="clear" w:color="auto" w:fill="FFFFFF" w:themeFill="background1"/>
        <w:jc w:val="both"/>
        <w:rPr>
          <w:rFonts w:cstheme="minorHAnsi"/>
          <w:color w:val="000000" w:themeColor="text1"/>
          <w:sz w:val="22"/>
          <w:szCs w:val="22"/>
          <w:lang w:val="en-GB"/>
        </w:rPr>
      </w:pPr>
      <w:r w:rsidRPr="002A092E">
        <w:rPr>
          <w:rFonts w:cstheme="minorHAnsi"/>
          <w:color w:val="000000" w:themeColor="text1"/>
          <w:sz w:val="22"/>
          <w:szCs w:val="22"/>
          <w:lang w:val="en-GB"/>
        </w:rPr>
        <w:t xml:space="preserve">Offering an inducement of any kind </w:t>
      </w:r>
      <w:r w:rsidR="00E71995" w:rsidRPr="002A092E">
        <w:rPr>
          <w:rFonts w:cstheme="minorHAnsi"/>
          <w:color w:val="000000" w:themeColor="text1"/>
          <w:sz w:val="22"/>
          <w:szCs w:val="22"/>
          <w:lang w:val="en-GB"/>
        </w:rPr>
        <w:t xml:space="preserve">or failing to declare a conflict of interest </w:t>
      </w:r>
      <w:r w:rsidR="00003D21" w:rsidRPr="002A092E">
        <w:rPr>
          <w:rFonts w:cstheme="minorHAnsi"/>
          <w:color w:val="000000" w:themeColor="text1"/>
          <w:sz w:val="22"/>
          <w:szCs w:val="22"/>
          <w:lang w:val="en-GB"/>
        </w:rPr>
        <w:t xml:space="preserve">in relation to </w:t>
      </w:r>
      <w:r w:rsidR="002B6214" w:rsidRPr="002A092E">
        <w:rPr>
          <w:rFonts w:cstheme="minorHAnsi"/>
          <w:color w:val="000000" w:themeColor="text1"/>
          <w:sz w:val="22"/>
          <w:szCs w:val="22"/>
          <w:lang w:val="en-GB"/>
        </w:rPr>
        <w:t xml:space="preserve">this </w:t>
      </w:r>
      <w:r w:rsidR="00DB2470">
        <w:rPr>
          <w:rFonts w:cstheme="minorHAnsi"/>
          <w:color w:val="000000" w:themeColor="text1"/>
          <w:sz w:val="22"/>
          <w:szCs w:val="22"/>
          <w:lang w:val="en-GB"/>
        </w:rPr>
        <w:t>ITT</w:t>
      </w:r>
      <w:r w:rsidR="002B6214" w:rsidRPr="002A092E">
        <w:rPr>
          <w:rFonts w:cstheme="minorHAnsi"/>
          <w:color w:val="000000" w:themeColor="text1"/>
          <w:sz w:val="22"/>
          <w:szCs w:val="22"/>
          <w:lang w:val="en-GB"/>
        </w:rPr>
        <w:t xml:space="preserve">, will disqualify </w:t>
      </w:r>
      <w:r w:rsidR="00D14747" w:rsidRPr="002A092E">
        <w:rPr>
          <w:rFonts w:cstheme="minorHAnsi"/>
          <w:color w:val="000000" w:themeColor="text1"/>
          <w:sz w:val="22"/>
          <w:szCs w:val="22"/>
          <w:lang w:val="en-GB"/>
        </w:rPr>
        <w:t>a bid</w:t>
      </w:r>
      <w:r w:rsidR="00C953F9" w:rsidRPr="002A092E">
        <w:rPr>
          <w:rFonts w:cstheme="minorHAnsi"/>
          <w:color w:val="000000" w:themeColor="text1"/>
          <w:sz w:val="22"/>
          <w:szCs w:val="22"/>
          <w:lang w:val="en-GB"/>
        </w:rPr>
        <w:t xml:space="preserve"> from being considered</w:t>
      </w:r>
      <w:r w:rsidR="00DC26A6">
        <w:rPr>
          <w:rFonts w:cstheme="minorHAnsi"/>
          <w:color w:val="000000" w:themeColor="text1"/>
          <w:sz w:val="22"/>
          <w:szCs w:val="22"/>
          <w:lang w:val="en-GB"/>
        </w:rPr>
        <w:t>.</w:t>
      </w:r>
    </w:p>
    <w:p w14:paraId="6762B1C0" w14:textId="2F15A25A" w:rsidR="00814FD6" w:rsidRPr="006B75D1" w:rsidRDefault="001B6DC9" w:rsidP="006B75D1">
      <w:pPr>
        <w:pStyle w:val="ListParagraph"/>
        <w:widowControl w:val="0"/>
        <w:shd w:val="clear" w:color="auto" w:fill="FFFFFF" w:themeFill="background1"/>
        <w:jc w:val="both"/>
        <w:rPr>
          <w:rFonts w:cstheme="minorHAnsi"/>
          <w:color w:val="000000" w:themeColor="text1"/>
          <w:sz w:val="22"/>
          <w:szCs w:val="22"/>
          <w:lang w:val="en-GB"/>
        </w:rPr>
      </w:pPr>
      <w:r w:rsidRPr="001B6DC9">
        <w:rPr>
          <w:rFonts w:cstheme="minorHAnsi"/>
          <w:color w:val="000000" w:themeColor="text1"/>
          <w:sz w:val="22"/>
          <w:szCs w:val="22"/>
        </w:rPr>
        <w:t>All costs incurred for the preparation and submission of bids are to be borne by the bidders and will not be reimbursed by ICMP.</w:t>
      </w:r>
    </w:p>
    <w:p w14:paraId="1F63AC69" w14:textId="17A9C775" w:rsidR="00814FD6" w:rsidRPr="005C440F" w:rsidRDefault="00814FD6" w:rsidP="006B75D1">
      <w:pPr>
        <w:pStyle w:val="ListParagraph"/>
        <w:widowControl w:val="0"/>
        <w:numPr>
          <w:ilvl w:val="0"/>
          <w:numId w:val="9"/>
        </w:numPr>
        <w:shd w:val="clear" w:color="auto" w:fill="FFFFFF" w:themeFill="background1"/>
        <w:jc w:val="both"/>
        <w:rPr>
          <w:rFonts w:cstheme="minorHAnsi"/>
          <w:color w:val="000000" w:themeColor="text1"/>
          <w:sz w:val="22"/>
          <w:szCs w:val="22"/>
          <w:lang w:val="en-GB"/>
        </w:rPr>
      </w:pPr>
      <w:r w:rsidRPr="005C440F">
        <w:rPr>
          <w:rFonts w:cstheme="minorHAnsi"/>
          <w:color w:val="000000" w:themeColor="text1"/>
          <w:sz w:val="22"/>
          <w:szCs w:val="22"/>
          <w:lang w:val="en-GB"/>
        </w:rPr>
        <w:t xml:space="preserve">If you are interested in this </w:t>
      </w:r>
      <w:r>
        <w:rPr>
          <w:rFonts w:cstheme="minorHAnsi"/>
          <w:color w:val="000000" w:themeColor="text1"/>
          <w:sz w:val="22"/>
          <w:szCs w:val="22"/>
          <w:lang w:val="en-GB"/>
        </w:rPr>
        <w:t>ITT</w:t>
      </w:r>
      <w:r w:rsidRPr="005C440F">
        <w:rPr>
          <w:rFonts w:cstheme="minorHAnsi"/>
          <w:color w:val="000000" w:themeColor="text1"/>
          <w:sz w:val="22"/>
          <w:szCs w:val="22"/>
          <w:lang w:val="en-GB"/>
        </w:rPr>
        <w:t xml:space="preserve">, you can submit a </w:t>
      </w:r>
      <w:r>
        <w:rPr>
          <w:rFonts w:cstheme="minorHAnsi"/>
          <w:color w:val="000000" w:themeColor="text1"/>
          <w:sz w:val="22"/>
          <w:szCs w:val="22"/>
          <w:lang w:val="en-GB"/>
        </w:rPr>
        <w:t>bid</w:t>
      </w:r>
      <w:r w:rsidRPr="005C440F">
        <w:rPr>
          <w:rFonts w:cstheme="minorHAnsi"/>
          <w:color w:val="000000" w:themeColor="text1"/>
          <w:sz w:val="22"/>
          <w:szCs w:val="22"/>
          <w:lang w:val="en-GB"/>
        </w:rPr>
        <w:t xml:space="preserve"> in </w:t>
      </w:r>
      <w:r w:rsidR="00B823BA" w:rsidRPr="00217CC2">
        <w:rPr>
          <w:rFonts w:cstheme="minorHAnsi"/>
          <w:color w:val="000000" w:themeColor="text1"/>
          <w:sz w:val="22"/>
          <w:szCs w:val="22"/>
          <w:lang w:val="en-GB"/>
        </w:rPr>
        <w:t xml:space="preserve">English </w:t>
      </w:r>
      <w:r w:rsidRPr="00217CC2">
        <w:rPr>
          <w:rFonts w:cstheme="minorHAnsi"/>
          <w:color w:val="000000" w:themeColor="text1"/>
          <w:sz w:val="22"/>
          <w:szCs w:val="22"/>
          <w:lang w:val="en-GB"/>
        </w:rPr>
        <w:t xml:space="preserve">language </w:t>
      </w:r>
      <w:r w:rsidR="00B823BA" w:rsidRPr="00217CC2">
        <w:rPr>
          <w:rFonts w:cstheme="minorHAnsi"/>
          <w:color w:val="000000" w:themeColor="text1"/>
          <w:sz w:val="22"/>
          <w:szCs w:val="22"/>
          <w:lang w:val="en-GB"/>
        </w:rPr>
        <w:t>by email.</w:t>
      </w:r>
    </w:p>
    <w:p w14:paraId="05A627D4" w14:textId="6842A598" w:rsidR="00814FD6" w:rsidRPr="006B75D1" w:rsidRDefault="00814FD6" w:rsidP="00257760">
      <w:pPr>
        <w:pStyle w:val="ListParagraph"/>
        <w:widowControl w:val="0"/>
        <w:numPr>
          <w:ilvl w:val="0"/>
          <w:numId w:val="9"/>
        </w:numPr>
        <w:shd w:val="clear" w:color="auto" w:fill="FFFFFF" w:themeFill="background1"/>
        <w:jc w:val="both"/>
        <w:rPr>
          <w:rFonts w:cstheme="minorHAnsi"/>
          <w:color w:val="000000" w:themeColor="text1"/>
          <w:sz w:val="22"/>
          <w:szCs w:val="22"/>
          <w:lang w:val="en-GB"/>
        </w:rPr>
      </w:pPr>
      <w:r w:rsidRPr="005C440F">
        <w:rPr>
          <w:rFonts w:cstheme="minorHAnsi"/>
          <w:color w:val="000000" w:themeColor="text1"/>
          <w:sz w:val="22"/>
          <w:szCs w:val="22"/>
          <w:lang w:val="en-GB"/>
        </w:rPr>
        <w:t xml:space="preserve">All </w:t>
      </w:r>
      <w:r>
        <w:rPr>
          <w:rFonts w:cstheme="minorHAnsi"/>
          <w:color w:val="000000" w:themeColor="text1"/>
          <w:sz w:val="22"/>
          <w:szCs w:val="22"/>
          <w:lang w:val="en-GB"/>
        </w:rPr>
        <w:t>bids</w:t>
      </w:r>
      <w:r w:rsidRPr="005C440F">
        <w:rPr>
          <w:rFonts w:cstheme="minorHAnsi"/>
          <w:color w:val="000000" w:themeColor="text1"/>
          <w:sz w:val="22"/>
          <w:szCs w:val="22"/>
          <w:lang w:val="en-GB"/>
        </w:rPr>
        <w:t xml:space="preserve"> submitted should be valid for a period of </w:t>
      </w:r>
      <w:r w:rsidR="00B823BA" w:rsidRPr="00217CC2">
        <w:rPr>
          <w:rFonts w:cstheme="minorHAnsi"/>
          <w:color w:val="000000" w:themeColor="text1"/>
          <w:sz w:val="22"/>
          <w:szCs w:val="22"/>
          <w:lang w:val="en-GB"/>
        </w:rPr>
        <w:t>60 calendar days</w:t>
      </w:r>
      <w:r w:rsidRPr="005C440F">
        <w:rPr>
          <w:rFonts w:cstheme="minorHAnsi"/>
          <w:color w:val="000000" w:themeColor="text1"/>
          <w:sz w:val="22"/>
          <w:szCs w:val="22"/>
          <w:lang w:val="en-GB"/>
        </w:rPr>
        <w:t xml:space="preserve"> from the closing date for receipt of </w:t>
      </w:r>
      <w:r>
        <w:rPr>
          <w:rFonts w:cstheme="minorHAnsi"/>
          <w:color w:val="000000" w:themeColor="text1"/>
          <w:sz w:val="22"/>
          <w:szCs w:val="22"/>
          <w:lang w:val="en-GB"/>
        </w:rPr>
        <w:t>bids</w:t>
      </w:r>
      <w:r w:rsidRPr="005C440F">
        <w:rPr>
          <w:rFonts w:cstheme="minorHAnsi"/>
          <w:color w:val="000000" w:themeColor="text1"/>
          <w:sz w:val="22"/>
          <w:szCs w:val="22"/>
          <w:lang w:val="en-GB"/>
        </w:rPr>
        <w:t xml:space="preserve"> during which the bidder may not modify the terms of the </w:t>
      </w:r>
      <w:r>
        <w:rPr>
          <w:rFonts w:cstheme="minorHAnsi"/>
          <w:color w:val="000000" w:themeColor="text1"/>
          <w:sz w:val="22"/>
          <w:szCs w:val="22"/>
          <w:lang w:val="en-GB"/>
        </w:rPr>
        <w:t>bid</w:t>
      </w:r>
      <w:r w:rsidRPr="005C440F">
        <w:rPr>
          <w:rFonts w:cstheme="minorHAnsi"/>
          <w:color w:val="000000" w:themeColor="text1"/>
          <w:sz w:val="22"/>
          <w:szCs w:val="22"/>
          <w:lang w:val="en-GB"/>
        </w:rPr>
        <w:t xml:space="preserve"> in any respect</w:t>
      </w:r>
      <w:r>
        <w:rPr>
          <w:rFonts w:cstheme="minorHAnsi"/>
          <w:color w:val="000000" w:themeColor="text1"/>
          <w:sz w:val="22"/>
          <w:szCs w:val="22"/>
          <w:lang w:val="en-GB"/>
        </w:rPr>
        <w:t>.</w:t>
      </w:r>
    </w:p>
    <w:p w14:paraId="2C3CD6FF" w14:textId="2FA8EACC" w:rsidR="004D7DCE" w:rsidRDefault="004D7DCE" w:rsidP="002A092E">
      <w:pPr>
        <w:pStyle w:val="ListParagraph"/>
        <w:widowControl w:val="0"/>
        <w:numPr>
          <w:ilvl w:val="0"/>
          <w:numId w:val="9"/>
        </w:numPr>
        <w:shd w:val="clear" w:color="auto" w:fill="FFFFFF" w:themeFill="background1"/>
        <w:jc w:val="both"/>
        <w:rPr>
          <w:rFonts w:cstheme="minorHAnsi"/>
          <w:color w:val="000000" w:themeColor="text1"/>
          <w:sz w:val="22"/>
          <w:szCs w:val="22"/>
          <w:lang w:val="en-GB"/>
        </w:rPr>
      </w:pPr>
      <w:r w:rsidRPr="004D7DCE">
        <w:rPr>
          <w:rFonts w:cstheme="minorHAnsi"/>
          <w:color w:val="000000" w:themeColor="text1"/>
          <w:sz w:val="22"/>
          <w:szCs w:val="22"/>
          <w:lang w:val="en-GB"/>
        </w:rPr>
        <w:t>The submission of a</w:t>
      </w:r>
      <w:r w:rsidR="00257760">
        <w:rPr>
          <w:rFonts w:cstheme="minorHAnsi"/>
          <w:color w:val="000000" w:themeColor="text1"/>
          <w:sz w:val="22"/>
          <w:szCs w:val="22"/>
          <w:lang w:val="en-GB"/>
        </w:rPr>
        <w:t xml:space="preserve"> bid</w:t>
      </w:r>
      <w:r w:rsidRPr="004D7DCE">
        <w:rPr>
          <w:rFonts w:cstheme="minorHAnsi"/>
          <w:color w:val="000000" w:themeColor="text1"/>
          <w:sz w:val="22"/>
          <w:szCs w:val="22"/>
          <w:lang w:val="en-GB"/>
        </w:rPr>
        <w:t xml:space="preserve"> in response to this ITT implies the </w:t>
      </w:r>
      <w:r w:rsidR="000C1757">
        <w:rPr>
          <w:rFonts w:cstheme="minorHAnsi"/>
          <w:color w:val="000000" w:themeColor="text1"/>
          <w:sz w:val="22"/>
          <w:szCs w:val="22"/>
          <w:lang w:val="en-GB"/>
        </w:rPr>
        <w:t>b</w:t>
      </w:r>
      <w:r w:rsidRPr="004D7DCE">
        <w:rPr>
          <w:rFonts w:cstheme="minorHAnsi"/>
          <w:color w:val="000000" w:themeColor="text1"/>
          <w:sz w:val="22"/>
          <w:szCs w:val="22"/>
          <w:lang w:val="en-GB"/>
        </w:rPr>
        <w:t xml:space="preserve">idder’s acceptance of all terms and conditions stipulated </w:t>
      </w:r>
      <w:r w:rsidR="008A64E4">
        <w:rPr>
          <w:rFonts w:cstheme="minorHAnsi"/>
          <w:color w:val="000000" w:themeColor="text1"/>
          <w:sz w:val="22"/>
          <w:szCs w:val="22"/>
          <w:lang w:val="en-GB"/>
        </w:rPr>
        <w:t>herein</w:t>
      </w:r>
      <w:r w:rsidRPr="004D7DCE">
        <w:rPr>
          <w:rFonts w:cstheme="minorHAnsi"/>
          <w:color w:val="000000" w:themeColor="text1"/>
          <w:sz w:val="22"/>
          <w:szCs w:val="22"/>
          <w:lang w:val="en-GB"/>
        </w:rPr>
        <w:t>. Th</w:t>
      </w:r>
      <w:r w:rsidR="008A64E4">
        <w:rPr>
          <w:rFonts w:cstheme="minorHAnsi"/>
          <w:color w:val="000000" w:themeColor="text1"/>
          <w:sz w:val="22"/>
          <w:szCs w:val="22"/>
          <w:lang w:val="en-GB"/>
        </w:rPr>
        <w:t xml:space="preserve">ese terms and conditions </w:t>
      </w:r>
      <w:r w:rsidRPr="004D7DCE">
        <w:rPr>
          <w:rFonts w:cstheme="minorHAnsi"/>
          <w:color w:val="000000" w:themeColor="text1"/>
          <w:sz w:val="22"/>
          <w:szCs w:val="22"/>
          <w:lang w:val="en-GB"/>
        </w:rPr>
        <w:t xml:space="preserve">will be binding on the successful </w:t>
      </w:r>
      <w:r w:rsidR="00257760">
        <w:rPr>
          <w:rFonts w:cstheme="minorHAnsi"/>
          <w:color w:val="000000" w:themeColor="text1"/>
          <w:sz w:val="22"/>
          <w:szCs w:val="22"/>
          <w:lang w:val="en-GB"/>
        </w:rPr>
        <w:t>b</w:t>
      </w:r>
      <w:r w:rsidRPr="004D7DCE">
        <w:rPr>
          <w:rFonts w:cstheme="minorHAnsi"/>
          <w:color w:val="000000" w:themeColor="text1"/>
          <w:sz w:val="22"/>
          <w:szCs w:val="22"/>
          <w:lang w:val="en-GB"/>
        </w:rPr>
        <w:t xml:space="preserve">idder for the duration of the potentially awarded contract. Bidders are </w:t>
      </w:r>
      <w:r w:rsidR="00D72D6B">
        <w:rPr>
          <w:rFonts w:cstheme="minorHAnsi"/>
          <w:color w:val="000000" w:themeColor="text1"/>
          <w:sz w:val="22"/>
          <w:szCs w:val="22"/>
          <w:lang w:val="en-GB"/>
        </w:rPr>
        <w:t>also</w:t>
      </w:r>
      <w:r w:rsidRPr="004D7DCE">
        <w:rPr>
          <w:rFonts w:cstheme="minorHAnsi"/>
          <w:color w:val="000000" w:themeColor="text1"/>
          <w:sz w:val="22"/>
          <w:szCs w:val="22"/>
          <w:lang w:val="en-GB"/>
        </w:rPr>
        <w:t xml:space="preserve"> required to confirm acceptance of ICMP’s General Terms and Conditions (“GTC”).</w:t>
      </w:r>
    </w:p>
    <w:p w14:paraId="68317D6B" w14:textId="3E3B1B39" w:rsidR="000704FD" w:rsidRPr="00217CC2" w:rsidRDefault="00894302" w:rsidP="00FB3776">
      <w:pPr>
        <w:pStyle w:val="ListParagraph"/>
        <w:widowControl w:val="0"/>
        <w:numPr>
          <w:ilvl w:val="0"/>
          <w:numId w:val="9"/>
        </w:numPr>
        <w:shd w:val="clear" w:color="auto" w:fill="FFFFFF"/>
        <w:jc w:val="both"/>
        <w:rPr>
          <w:rFonts w:cstheme="minorHAnsi"/>
          <w:color w:val="000000" w:themeColor="text1"/>
          <w:sz w:val="22"/>
          <w:szCs w:val="22"/>
          <w:lang w:val="en-GB"/>
        </w:rPr>
      </w:pPr>
      <w:r w:rsidRPr="00217CC2">
        <w:rPr>
          <w:rFonts w:cstheme="minorHAnsi"/>
          <w:color w:val="000000" w:themeColor="text1"/>
          <w:sz w:val="22"/>
          <w:szCs w:val="22"/>
          <w:lang w:val="en-GB"/>
        </w:rPr>
        <w:t xml:space="preserve">At the request of the bidder, ICMP may provide additional information solely for the purpose of clarifying the ITT documents. </w:t>
      </w:r>
    </w:p>
    <w:p w14:paraId="30DA317B" w14:textId="77777777" w:rsidR="002A092E" w:rsidRPr="002A092E" w:rsidRDefault="002A092E" w:rsidP="002A092E">
      <w:pPr>
        <w:widowControl w:val="0"/>
        <w:shd w:val="clear" w:color="auto" w:fill="FFFFFF"/>
        <w:jc w:val="both"/>
        <w:rPr>
          <w:rFonts w:cstheme="minorHAnsi"/>
          <w:color w:val="000000" w:themeColor="text1"/>
          <w:sz w:val="22"/>
          <w:szCs w:val="22"/>
          <w:lang w:val="en-GB"/>
        </w:rPr>
      </w:pPr>
    </w:p>
    <w:p w14:paraId="4DA5553A" w14:textId="77777777" w:rsidR="000704FD" w:rsidRPr="002A092E" w:rsidRDefault="000704FD" w:rsidP="002A092E">
      <w:pPr>
        <w:pStyle w:val="paragraph"/>
        <w:widowControl w:val="0"/>
        <w:numPr>
          <w:ilvl w:val="0"/>
          <w:numId w:val="2"/>
        </w:numPr>
        <w:spacing w:before="0" w:beforeAutospacing="0" w:after="0" w:afterAutospacing="0"/>
        <w:ind w:left="720" w:hanging="720"/>
        <w:jc w:val="both"/>
        <w:textAlignment w:val="baseline"/>
        <w:rPr>
          <w:rStyle w:val="eop"/>
          <w:rFonts w:asciiTheme="minorHAnsi" w:hAnsiTheme="minorHAnsi" w:cstheme="minorHAnsi"/>
          <w:b/>
          <w:bCs/>
          <w:color w:val="000000" w:themeColor="text1"/>
          <w:sz w:val="22"/>
          <w:szCs w:val="22"/>
        </w:rPr>
      </w:pPr>
      <w:r w:rsidRPr="002A092E">
        <w:rPr>
          <w:rStyle w:val="normaltextrun"/>
          <w:rFonts w:asciiTheme="minorHAnsi" w:eastAsiaTheme="majorEastAsia" w:hAnsiTheme="minorHAnsi" w:cstheme="minorHAnsi"/>
          <w:b/>
          <w:bCs/>
          <w:color w:val="000000" w:themeColor="text1"/>
          <w:sz w:val="22"/>
          <w:szCs w:val="22"/>
        </w:rPr>
        <w:t>Background to ICMP </w:t>
      </w:r>
      <w:r w:rsidRPr="002A092E">
        <w:rPr>
          <w:rStyle w:val="eop"/>
          <w:rFonts w:asciiTheme="minorHAnsi" w:eastAsiaTheme="majorEastAsia" w:hAnsiTheme="minorHAnsi" w:cstheme="minorHAnsi"/>
          <w:b/>
          <w:bCs/>
          <w:color w:val="000000" w:themeColor="text1"/>
          <w:sz w:val="22"/>
          <w:szCs w:val="22"/>
        </w:rPr>
        <w:t> </w:t>
      </w:r>
      <w:r w:rsidRPr="002A092E">
        <w:rPr>
          <w:rStyle w:val="eop"/>
          <w:rFonts w:asciiTheme="minorHAnsi" w:eastAsiaTheme="majorEastAsia" w:hAnsiTheme="minorHAnsi" w:cstheme="minorHAnsi"/>
          <w:color w:val="365F91"/>
          <w:sz w:val="22"/>
          <w:szCs w:val="22"/>
        </w:rPr>
        <w:t> </w:t>
      </w:r>
    </w:p>
    <w:p w14:paraId="6D647A05" w14:textId="77777777" w:rsidR="00E760D6" w:rsidRPr="002A092E" w:rsidRDefault="00E760D6" w:rsidP="002A092E">
      <w:pPr>
        <w:pStyle w:val="paragraph"/>
        <w:widowControl w:val="0"/>
        <w:spacing w:before="0" w:beforeAutospacing="0" w:after="0" w:afterAutospacing="0"/>
        <w:ind w:left="360"/>
        <w:jc w:val="both"/>
        <w:textAlignment w:val="baseline"/>
        <w:rPr>
          <w:rFonts w:asciiTheme="minorHAnsi" w:hAnsiTheme="minorHAnsi" w:cstheme="minorHAnsi"/>
          <w:b/>
          <w:bCs/>
          <w:color w:val="000000" w:themeColor="text1"/>
          <w:sz w:val="22"/>
          <w:szCs w:val="22"/>
        </w:rPr>
      </w:pPr>
    </w:p>
    <w:p w14:paraId="421CCE4B" w14:textId="04A7517A" w:rsidR="0055594A" w:rsidRPr="002A092E" w:rsidRDefault="000704FD" w:rsidP="002A092E">
      <w:pPr>
        <w:pStyle w:val="paragraph"/>
        <w:widowControl w:val="0"/>
        <w:spacing w:before="0" w:beforeAutospacing="0" w:after="0" w:afterAutospacing="0"/>
        <w:jc w:val="both"/>
        <w:textAlignment w:val="baseline"/>
        <w:rPr>
          <w:rFonts w:asciiTheme="minorHAnsi" w:hAnsiTheme="minorHAnsi" w:cstheme="minorHAnsi"/>
          <w:sz w:val="22"/>
          <w:szCs w:val="22"/>
          <w:lang w:val="en-GB"/>
        </w:rPr>
      </w:pPr>
      <w:r w:rsidRPr="002A092E">
        <w:rPr>
          <w:rStyle w:val="normaltextrun"/>
          <w:rFonts w:asciiTheme="minorHAnsi" w:eastAsiaTheme="majorEastAsia" w:hAnsiTheme="minorHAnsi" w:cstheme="minorHAnsi"/>
          <w:sz w:val="22"/>
          <w:szCs w:val="22"/>
          <w:lang w:val="en-GB"/>
        </w:rPr>
        <w:t>ICMP i</w:t>
      </w:r>
      <w:r w:rsidR="00CC706B" w:rsidRPr="002A092E">
        <w:rPr>
          <w:rStyle w:val="normaltextrun"/>
          <w:rFonts w:asciiTheme="minorHAnsi" w:eastAsiaTheme="majorEastAsia" w:hAnsiTheme="minorHAnsi" w:cstheme="minorHAnsi"/>
          <w:sz w:val="22"/>
          <w:szCs w:val="22"/>
          <w:lang w:val="en-GB"/>
        </w:rPr>
        <w:t>s a</w:t>
      </w:r>
      <w:r w:rsidR="001F20FA">
        <w:rPr>
          <w:rStyle w:val="normaltextrun"/>
          <w:rFonts w:asciiTheme="minorHAnsi" w:eastAsiaTheme="majorEastAsia" w:hAnsiTheme="minorHAnsi" w:cstheme="minorHAnsi"/>
          <w:sz w:val="22"/>
          <w:szCs w:val="22"/>
          <w:lang w:val="en-GB"/>
        </w:rPr>
        <w:t xml:space="preserve">n </w:t>
      </w:r>
      <w:r w:rsidRPr="002A092E">
        <w:rPr>
          <w:rStyle w:val="normaltextrun"/>
          <w:rFonts w:asciiTheme="minorHAnsi" w:eastAsiaTheme="majorEastAsia" w:hAnsiTheme="minorHAnsi" w:cstheme="minorHAnsi"/>
          <w:sz w:val="22"/>
          <w:szCs w:val="22"/>
          <w:lang w:val="en-GB"/>
        </w:rPr>
        <w:t>international organi</w:t>
      </w:r>
      <w:r w:rsidR="00B4499E">
        <w:rPr>
          <w:rStyle w:val="normaltextrun"/>
          <w:rFonts w:asciiTheme="minorHAnsi" w:eastAsiaTheme="majorEastAsia" w:hAnsiTheme="minorHAnsi" w:cstheme="minorHAnsi"/>
          <w:sz w:val="22"/>
          <w:szCs w:val="22"/>
          <w:lang w:val="en-GB"/>
        </w:rPr>
        <w:t>z</w:t>
      </w:r>
      <w:r w:rsidRPr="002A092E">
        <w:rPr>
          <w:rStyle w:val="normaltextrun"/>
          <w:rFonts w:asciiTheme="minorHAnsi" w:eastAsiaTheme="majorEastAsia" w:hAnsiTheme="minorHAnsi" w:cstheme="minorHAnsi"/>
          <w:sz w:val="22"/>
          <w:szCs w:val="22"/>
          <w:lang w:val="en-GB"/>
        </w:rPr>
        <w:t xml:space="preserve">ation with </w:t>
      </w:r>
      <w:r w:rsidR="00B4499E">
        <w:rPr>
          <w:rStyle w:val="normaltextrun"/>
          <w:rFonts w:asciiTheme="minorHAnsi" w:eastAsiaTheme="majorEastAsia" w:hAnsiTheme="minorHAnsi" w:cstheme="minorHAnsi"/>
          <w:sz w:val="22"/>
          <w:szCs w:val="22"/>
          <w:lang w:val="en-GB"/>
        </w:rPr>
        <w:t xml:space="preserve">its </w:t>
      </w:r>
      <w:r w:rsidR="001F20FA">
        <w:rPr>
          <w:rStyle w:val="normaltextrun"/>
          <w:rFonts w:asciiTheme="minorHAnsi" w:eastAsiaTheme="majorEastAsia" w:hAnsiTheme="minorHAnsi" w:cstheme="minorHAnsi"/>
          <w:sz w:val="22"/>
          <w:szCs w:val="22"/>
          <w:lang w:val="en-GB"/>
        </w:rPr>
        <w:t>H</w:t>
      </w:r>
      <w:r w:rsidRPr="002A092E">
        <w:rPr>
          <w:rStyle w:val="normaltextrun"/>
          <w:rFonts w:asciiTheme="minorHAnsi" w:eastAsiaTheme="majorEastAsia" w:hAnsiTheme="minorHAnsi" w:cstheme="minorHAnsi"/>
          <w:sz w:val="22"/>
          <w:szCs w:val="22"/>
          <w:lang w:val="en-GB"/>
        </w:rPr>
        <w:t xml:space="preserve">eadquarters </w:t>
      </w:r>
      <w:r w:rsidR="006A5DCF">
        <w:rPr>
          <w:rStyle w:val="normaltextrun"/>
          <w:rFonts w:asciiTheme="minorHAnsi" w:eastAsiaTheme="majorEastAsia" w:hAnsiTheme="minorHAnsi" w:cstheme="minorHAnsi"/>
          <w:sz w:val="22"/>
          <w:szCs w:val="22"/>
          <w:lang w:val="en-GB"/>
        </w:rPr>
        <w:t>at</w:t>
      </w:r>
      <w:r w:rsidRPr="002A092E">
        <w:rPr>
          <w:rStyle w:val="normaltextrun"/>
          <w:rFonts w:asciiTheme="minorHAnsi" w:eastAsiaTheme="majorEastAsia" w:hAnsiTheme="minorHAnsi" w:cstheme="minorHAnsi"/>
          <w:sz w:val="22"/>
          <w:szCs w:val="22"/>
          <w:lang w:val="en-GB"/>
        </w:rPr>
        <w:t xml:space="preserve"> </w:t>
      </w:r>
      <w:r w:rsidR="006A5DCF" w:rsidRPr="004041A6">
        <w:rPr>
          <w:rFonts w:asciiTheme="minorHAnsi" w:hAnsiTheme="minorHAnsi" w:cstheme="minorHAnsi"/>
          <w:sz w:val="22"/>
          <w:szCs w:val="22"/>
        </w:rPr>
        <w:t xml:space="preserve">located at Koninginnegracht 12, 2514 AA, </w:t>
      </w:r>
      <w:r w:rsidRPr="002A092E">
        <w:rPr>
          <w:rStyle w:val="normaltextrun"/>
          <w:rFonts w:asciiTheme="minorHAnsi" w:eastAsiaTheme="majorEastAsia" w:hAnsiTheme="minorHAnsi" w:cstheme="minorHAnsi"/>
          <w:sz w:val="22"/>
          <w:szCs w:val="22"/>
          <w:lang w:val="en-GB"/>
        </w:rPr>
        <w:t xml:space="preserve">The Hague, the </w:t>
      </w:r>
      <w:r w:rsidR="006A5DCF">
        <w:rPr>
          <w:rStyle w:val="normaltextrun"/>
          <w:rFonts w:asciiTheme="minorHAnsi" w:eastAsiaTheme="majorEastAsia" w:hAnsiTheme="minorHAnsi" w:cstheme="minorHAnsi"/>
          <w:sz w:val="22"/>
          <w:szCs w:val="22"/>
          <w:lang w:val="en-GB"/>
        </w:rPr>
        <w:t xml:space="preserve">Kingdom of the </w:t>
      </w:r>
      <w:r w:rsidRPr="002A092E">
        <w:rPr>
          <w:rStyle w:val="normaltextrun"/>
          <w:rFonts w:asciiTheme="minorHAnsi" w:eastAsiaTheme="majorEastAsia" w:hAnsiTheme="minorHAnsi" w:cstheme="minorHAnsi"/>
          <w:sz w:val="22"/>
          <w:szCs w:val="22"/>
          <w:lang w:val="en-GB"/>
        </w:rPr>
        <w:t xml:space="preserve">Netherlands. ICMP </w:t>
      </w:r>
      <w:r w:rsidRPr="002A092E">
        <w:rPr>
          <w:rFonts w:asciiTheme="minorHAnsi" w:hAnsiTheme="minorHAnsi" w:cstheme="minorHAnsi"/>
          <w:sz w:val="22"/>
          <w:szCs w:val="22"/>
        </w:rPr>
        <w:t xml:space="preserve">works with governments, civil society, justice institutions and other </w:t>
      </w:r>
      <w:r w:rsidR="00DA5445" w:rsidRPr="002A092E">
        <w:rPr>
          <w:rFonts w:asciiTheme="minorHAnsi" w:hAnsiTheme="minorHAnsi" w:cstheme="minorHAnsi"/>
          <w:sz w:val="22"/>
          <w:szCs w:val="22"/>
        </w:rPr>
        <w:t>organizations</w:t>
      </w:r>
      <w:r w:rsidRPr="002A092E">
        <w:rPr>
          <w:rFonts w:asciiTheme="minorHAnsi" w:hAnsiTheme="minorHAnsi" w:cstheme="minorHAnsi"/>
          <w:sz w:val="22"/>
          <w:szCs w:val="22"/>
        </w:rPr>
        <w:t xml:space="preserve"> throughout the world to address the issue of missing persons. </w:t>
      </w:r>
      <w:r w:rsidRPr="002A092E">
        <w:rPr>
          <w:rStyle w:val="normaltextrun"/>
          <w:rFonts w:asciiTheme="minorHAnsi" w:eastAsiaTheme="majorEastAsia" w:hAnsiTheme="minorHAnsi" w:cstheme="minorHAnsi"/>
          <w:sz w:val="22"/>
          <w:szCs w:val="22"/>
          <w:lang w:val="en-GB"/>
        </w:rPr>
        <w:t xml:space="preserve">Its mandate </w:t>
      </w:r>
      <w:r w:rsidR="008E3F7A" w:rsidRPr="002A092E">
        <w:rPr>
          <w:rStyle w:val="normaltextrun"/>
          <w:rFonts w:asciiTheme="minorHAnsi" w:eastAsiaTheme="majorEastAsia" w:hAnsiTheme="minorHAnsi" w:cstheme="minorHAnsi"/>
          <w:sz w:val="22"/>
          <w:szCs w:val="22"/>
          <w:lang w:val="en-GB"/>
        </w:rPr>
        <w:t xml:space="preserve">includes </w:t>
      </w:r>
      <w:r w:rsidRPr="002A092E">
        <w:rPr>
          <w:rStyle w:val="normaltextrun"/>
          <w:rFonts w:asciiTheme="minorHAnsi" w:eastAsiaTheme="majorEastAsia" w:hAnsiTheme="minorHAnsi" w:cstheme="minorHAnsi"/>
          <w:sz w:val="22"/>
          <w:szCs w:val="22"/>
          <w:lang w:val="en-GB"/>
        </w:rPr>
        <w:t>secur</w:t>
      </w:r>
      <w:r w:rsidR="008E3F7A" w:rsidRPr="002A092E">
        <w:rPr>
          <w:rStyle w:val="normaltextrun"/>
          <w:rFonts w:asciiTheme="minorHAnsi" w:eastAsiaTheme="majorEastAsia" w:hAnsiTheme="minorHAnsi" w:cstheme="minorHAnsi"/>
          <w:sz w:val="22"/>
          <w:szCs w:val="22"/>
          <w:lang w:val="en-GB"/>
        </w:rPr>
        <w:t>ing</w:t>
      </w:r>
      <w:r w:rsidRPr="002A092E">
        <w:rPr>
          <w:rStyle w:val="normaltextrun"/>
          <w:rFonts w:asciiTheme="minorHAnsi" w:eastAsiaTheme="majorEastAsia" w:hAnsiTheme="minorHAnsi" w:cstheme="minorHAnsi"/>
          <w:sz w:val="22"/>
          <w:szCs w:val="22"/>
          <w:lang w:val="en-GB"/>
        </w:rPr>
        <w:t xml:space="preserve"> </w:t>
      </w:r>
      <w:r w:rsidR="004D7DCE" w:rsidRPr="004D7DCE">
        <w:rPr>
          <w:rFonts w:asciiTheme="minorHAnsi" w:eastAsiaTheme="majorEastAsia" w:hAnsiTheme="minorHAnsi" w:cstheme="minorHAnsi"/>
          <w:sz w:val="22"/>
          <w:szCs w:val="22"/>
          <w:lang w:val="en-GB"/>
        </w:rPr>
        <w:t xml:space="preserve">the cooperation of governments and other authorities in locating persons missing </w:t>
      </w:r>
      <w:proofErr w:type="gramStart"/>
      <w:r w:rsidR="004D7DCE" w:rsidRPr="004D7DCE">
        <w:rPr>
          <w:rFonts w:asciiTheme="minorHAnsi" w:eastAsiaTheme="majorEastAsia" w:hAnsiTheme="minorHAnsi" w:cstheme="minorHAnsi"/>
          <w:sz w:val="22"/>
          <w:szCs w:val="22"/>
          <w:lang w:val="en-GB"/>
        </w:rPr>
        <w:t>as a result of</w:t>
      </w:r>
      <w:proofErr w:type="gramEnd"/>
      <w:r w:rsidR="004D7DCE" w:rsidRPr="004D7DCE">
        <w:rPr>
          <w:rFonts w:asciiTheme="minorHAnsi" w:eastAsiaTheme="majorEastAsia" w:hAnsiTheme="minorHAnsi" w:cstheme="minorHAnsi"/>
          <w:sz w:val="22"/>
          <w:szCs w:val="22"/>
          <w:lang w:val="en-GB"/>
        </w:rPr>
        <w:t xml:space="preserve"> armed conflicts, human rights abuses, natural and man-made disasters, and other involuntary reasons, and to assist them in doing so. </w:t>
      </w:r>
    </w:p>
    <w:p w14:paraId="153AE4E4" w14:textId="77777777" w:rsidR="000704FD" w:rsidRPr="002A092E" w:rsidRDefault="000704FD" w:rsidP="004D7DCE">
      <w:pPr>
        <w:pStyle w:val="paragraph"/>
        <w:widowControl w:val="0"/>
        <w:spacing w:before="0" w:beforeAutospacing="0" w:after="0" w:afterAutospacing="0"/>
        <w:jc w:val="both"/>
        <w:textAlignment w:val="baseline"/>
        <w:rPr>
          <w:rStyle w:val="eop"/>
          <w:rFonts w:asciiTheme="minorHAnsi" w:eastAsiaTheme="majorEastAsia" w:hAnsiTheme="minorHAnsi" w:cstheme="minorHAnsi"/>
          <w:sz w:val="22"/>
          <w:szCs w:val="22"/>
          <w:lang w:val="en-GB"/>
        </w:rPr>
      </w:pPr>
    </w:p>
    <w:p w14:paraId="0F6BAFE9" w14:textId="0675EBDE" w:rsidR="000704FD" w:rsidRPr="002A092E" w:rsidRDefault="000704FD" w:rsidP="002A092E">
      <w:pPr>
        <w:pStyle w:val="paragraph"/>
        <w:widowControl w:val="0"/>
        <w:spacing w:before="0" w:beforeAutospacing="0" w:after="0" w:afterAutospacing="0"/>
        <w:jc w:val="both"/>
        <w:rPr>
          <w:rStyle w:val="eop"/>
          <w:rFonts w:asciiTheme="minorHAnsi" w:eastAsiaTheme="majorEastAsia" w:hAnsiTheme="minorHAnsi" w:cstheme="minorHAnsi"/>
          <w:sz w:val="22"/>
          <w:szCs w:val="22"/>
          <w:lang w:val="en-GB"/>
        </w:rPr>
      </w:pPr>
      <w:r w:rsidRPr="002A092E">
        <w:rPr>
          <w:rStyle w:val="eop"/>
          <w:rFonts w:asciiTheme="minorHAnsi" w:eastAsiaTheme="majorEastAsia" w:hAnsiTheme="minorHAnsi" w:cstheme="minorHAnsi"/>
          <w:sz w:val="22"/>
          <w:szCs w:val="22"/>
          <w:lang w:val="en-GB"/>
        </w:rPr>
        <w:t xml:space="preserve">More about ICMP and its mandate can be found on </w:t>
      </w:r>
      <w:r w:rsidR="004D7DCE">
        <w:rPr>
          <w:rStyle w:val="eop"/>
          <w:rFonts w:asciiTheme="minorHAnsi" w:eastAsiaTheme="majorEastAsia" w:hAnsiTheme="minorHAnsi" w:cstheme="minorHAnsi"/>
          <w:sz w:val="22"/>
          <w:szCs w:val="22"/>
          <w:lang w:val="en-GB"/>
        </w:rPr>
        <w:t>ICMP’s</w:t>
      </w:r>
      <w:r w:rsidRPr="002A092E">
        <w:rPr>
          <w:rStyle w:val="eop"/>
          <w:rFonts w:asciiTheme="minorHAnsi" w:eastAsiaTheme="majorEastAsia" w:hAnsiTheme="minorHAnsi" w:cstheme="minorHAnsi"/>
          <w:sz w:val="22"/>
          <w:szCs w:val="22"/>
          <w:lang w:val="en-GB"/>
        </w:rPr>
        <w:t xml:space="preserve"> website</w:t>
      </w:r>
      <w:r w:rsidR="005B51FF">
        <w:rPr>
          <w:rStyle w:val="eop"/>
          <w:rFonts w:asciiTheme="minorHAnsi" w:eastAsiaTheme="majorEastAsia" w:hAnsiTheme="minorHAnsi" w:cstheme="minorHAnsi"/>
          <w:sz w:val="22"/>
          <w:szCs w:val="22"/>
          <w:lang w:val="en-GB"/>
        </w:rPr>
        <w:t>:</w:t>
      </w:r>
      <w:r w:rsidR="004D7DCE">
        <w:rPr>
          <w:rStyle w:val="eop"/>
          <w:rFonts w:asciiTheme="minorHAnsi" w:eastAsiaTheme="majorEastAsia" w:hAnsiTheme="minorHAnsi" w:cstheme="minorHAnsi"/>
          <w:sz w:val="22"/>
          <w:szCs w:val="22"/>
          <w:lang w:val="en-GB"/>
        </w:rPr>
        <w:t xml:space="preserve"> </w:t>
      </w:r>
      <w:hyperlink w:history="1">
        <w:r w:rsidR="004D7DCE" w:rsidRPr="005A62C3">
          <w:rPr>
            <w:rStyle w:val="Hyperlink"/>
            <w:rFonts w:asciiTheme="minorHAnsi" w:eastAsiaTheme="majorEastAsia" w:hAnsiTheme="minorHAnsi" w:cstheme="minorHAnsi"/>
            <w:sz w:val="22"/>
            <w:szCs w:val="22"/>
            <w:lang w:val="en-GB"/>
          </w:rPr>
          <w:t>www.icmp.int</w:t>
        </w:r>
        <w:r w:rsidR="004D7DCE" w:rsidRPr="004D7DCE">
          <w:rPr>
            <w:rStyle w:val="Hyperlink"/>
            <w:rFonts w:asciiTheme="minorHAnsi" w:eastAsiaTheme="majorEastAsia" w:hAnsiTheme="minorHAnsi" w:cstheme="minorHAnsi"/>
            <w:sz w:val="22"/>
            <w:szCs w:val="22"/>
            <w:lang w:val="en-GB"/>
          </w:rPr>
          <w:t xml:space="preserve"> </w:t>
        </w:r>
      </w:hyperlink>
    </w:p>
    <w:p w14:paraId="31483026" w14:textId="77777777" w:rsidR="000704FD" w:rsidRPr="002A092E" w:rsidRDefault="000704FD" w:rsidP="002A092E">
      <w:pPr>
        <w:pStyle w:val="paragraph"/>
        <w:widowControl w:val="0"/>
        <w:spacing w:before="0" w:beforeAutospacing="0" w:after="0" w:afterAutospacing="0"/>
        <w:jc w:val="both"/>
        <w:textAlignment w:val="baseline"/>
        <w:rPr>
          <w:rStyle w:val="eop"/>
          <w:rFonts w:asciiTheme="minorHAnsi" w:eastAsiaTheme="majorEastAsia" w:hAnsiTheme="minorHAnsi" w:cstheme="minorHAnsi"/>
          <w:b/>
          <w:bCs/>
          <w:sz w:val="22"/>
          <w:szCs w:val="22"/>
          <w:lang w:val="en-GB"/>
        </w:rPr>
      </w:pPr>
    </w:p>
    <w:p w14:paraId="396BE59E" w14:textId="77777777" w:rsidR="000704FD" w:rsidRPr="002A092E" w:rsidRDefault="000704FD" w:rsidP="002A092E">
      <w:pPr>
        <w:pStyle w:val="paragraph"/>
        <w:widowControl w:val="0"/>
        <w:spacing w:before="0" w:beforeAutospacing="0" w:after="0" w:afterAutospacing="0"/>
        <w:jc w:val="both"/>
        <w:textAlignment w:val="baseline"/>
        <w:rPr>
          <w:rStyle w:val="normaltextrun"/>
          <w:rFonts w:asciiTheme="minorHAnsi" w:eastAsiaTheme="majorEastAsia" w:hAnsiTheme="minorHAnsi" w:cstheme="minorHAnsi"/>
          <w:color w:val="000000"/>
          <w:sz w:val="22"/>
          <w:szCs w:val="22"/>
          <w:lang w:val="en-GB"/>
        </w:rPr>
      </w:pPr>
      <w:r w:rsidRPr="002A092E">
        <w:rPr>
          <w:rStyle w:val="eop"/>
          <w:rFonts w:asciiTheme="minorHAnsi" w:eastAsiaTheme="majorEastAsia" w:hAnsiTheme="minorHAnsi" w:cstheme="minorHAnsi"/>
          <w:color w:val="000000"/>
          <w:sz w:val="22"/>
          <w:szCs w:val="22"/>
          <w:lang w:val="en-GB"/>
        </w:rPr>
        <w:t> </w:t>
      </w:r>
    </w:p>
    <w:p w14:paraId="7B54A0A2" w14:textId="2212C006" w:rsidR="000704FD" w:rsidRPr="002A092E" w:rsidRDefault="000704FD" w:rsidP="002A092E">
      <w:pPr>
        <w:pStyle w:val="paragraph"/>
        <w:widowControl w:val="0"/>
        <w:numPr>
          <w:ilvl w:val="0"/>
          <w:numId w:val="2"/>
        </w:numPr>
        <w:spacing w:before="0" w:beforeAutospacing="0" w:after="0" w:afterAutospacing="0"/>
        <w:ind w:left="720" w:hanging="720"/>
        <w:jc w:val="both"/>
        <w:textAlignment w:val="baseline"/>
        <w:rPr>
          <w:rStyle w:val="eop"/>
          <w:rFonts w:asciiTheme="minorHAnsi" w:hAnsiTheme="minorHAnsi" w:cstheme="minorHAnsi"/>
          <w:b/>
          <w:bCs/>
          <w:color w:val="000000" w:themeColor="text1"/>
          <w:sz w:val="22"/>
          <w:szCs w:val="22"/>
        </w:rPr>
      </w:pPr>
      <w:r w:rsidRPr="002A092E">
        <w:rPr>
          <w:rStyle w:val="normaltextrun"/>
          <w:rFonts w:asciiTheme="minorHAnsi" w:eastAsiaTheme="majorEastAsia" w:hAnsiTheme="minorHAnsi" w:cstheme="minorHAnsi"/>
          <w:b/>
          <w:bCs/>
          <w:color w:val="000000" w:themeColor="text1"/>
          <w:sz w:val="22"/>
          <w:szCs w:val="22"/>
        </w:rPr>
        <w:t xml:space="preserve">Scope of </w:t>
      </w:r>
      <w:r w:rsidR="004504D0">
        <w:rPr>
          <w:rStyle w:val="normaltextrun"/>
          <w:rFonts w:asciiTheme="minorHAnsi" w:eastAsiaTheme="majorEastAsia" w:hAnsiTheme="minorHAnsi" w:cstheme="minorHAnsi"/>
          <w:b/>
          <w:bCs/>
          <w:color w:val="000000" w:themeColor="text1"/>
          <w:sz w:val="22"/>
          <w:szCs w:val="22"/>
        </w:rPr>
        <w:t>ITT</w:t>
      </w:r>
      <w:r w:rsidRPr="002A092E">
        <w:rPr>
          <w:rStyle w:val="normaltextrun"/>
          <w:rFonts w:asciiTheme="minorHAnsi" w:eastAsiaTheme="majorEastAsia" w:hAnsiTheme="minorHAnsi" w:cstheme="minorHAnsi"/>
          <w:b/>
          <w:bCs/>
          <w:color w:val="000000" w:themeColor="text1"/>
          <w:sz w:val="22"/>
          <w:szCs w:val="22"/>
        </w:rPr>
        <w:t> </w:t>
      </w:r>
      <w:r w:rsidRPr="002A092E">
        <w:rPr>
          <w:rStyle w:val="eop"/>
          <w:rFonts w:asciiTheme="minorHAnsi" w:eastAsiaTheme="majorEastAsia" w:hAnsiTheme="minorHAnsi" w:cstheme="minorHAnsi"/>
          <w:b/>
          <w:bCs/>
          <w:color w:val="000000" w:themeColor="text1"/>
          <w:sz w:val="22"/>
          <w:szCs w:val="22"/>
        </w:rPr>
        <w:t> </w:t>
      </w:r>
      <w:r w:rsidRPr="002A092E">
        <w:rPr>
          <w:rStyle w:val="eop"/>
          <w:rFonts w:asciiTheme="minorHAnsi" w:eastAsiaTheme="majorEastAsia" w:hAnsiTheme="minorHAnsi" w:cstheme="minorHAnsi"/>
          <w:color w:val="365F91"/>
          <w:sz w:val="22"/>
          <w:szCs w:val="22"/>
        </w:rPr>
        <w:t> </w:t>
      </w:r>
    </w:p>
    <w:p w14:paraId="2A2A0090" w14:textId="77777777" w:rsidR="00E760D6" w:rsidRPr="002A092E" w:rsidRDefault="00E760D6" w:rsidP="002A092E">
      <w:pPr>
        <w:pStyle w:val="paragraph"/>
        <w:widowControl w:val="0"/>
        <w:spacing w:before="0" w:beforeAutospacing="0" w:after="0" w:afterAutospacing="0"/>
        <w:ind w:left="360"/>
        <w:jc w:val="both"/>
        <w:textAlignment w:val="baseline"/>
        <w:rPr>
          <w:rFonts w:asciiTheme="minorHAnsi" w:hAnsiTheme="minorHAnsi" w:cstheme="minorHAnsi"/>
          <w:b/>
          <w:bCs/>
          <w:color w:val="000000" w:themeColor="text1"/>
          <w:sz w:val="22"/>
          <w:szCs w:val="22"/>
        </w:rPr>
      </w:pPr>
    </w:p>
    <w:p w14:paraId="115F8E79" w14:textId="4E3E0E5F" w:rsidR="00BE2345" w:rsidRDefault="000704FD" w:rsidP="00AE0271">
      <w:pPr>
        <w:pStyle w:val="paragraph"/>
        <w:widowControl w:val="0"/>
        <w:spacing w:before="0" w:beforeAutospacing="0" w:after="0" w:afterAutospacing="0"/>
        <w:jc w:val="both"/>
        <w:rPr>
          <w:rFonts w:asciiTheme="minorHAnsi" w:hAnsiTheme="minorHAnsi" w:cstheme="minorHAnsi"/>
          <w:color w:val="000000" w:themeColor="text1"/>
          <w:sz w:val="22"/>
          <w:szCs w:val="22"/>
          <w:lang w:val="en-GB"/>
        </w:rPr>
      </w:pPr>
      <w:r w:rsidRPr="002A092E">
        <w:rPr>
          <w:rStyle w:val="normaltextrun"/>
          <w:rFonts w:asciiTheme="minorHAnsi" w:eastAsiaTheme="majorEastAsia" w:hAnsiTheme="minorHAnsi" w:cstheme="minorHAnsi"/>
          <w:color w:val="000000" w:themeColor="text1"/>
          <w:sz w:val="22"/>
          <w:szCs w:val="22"/>
        </w:rPr>
        <w:t xml:space="preserve">ICMP </w:t>
      </w:r>
      <w:r w:rsidR="00BB0D90" w:rsidRPr="002A092E">
        <w:rPr>
          <w:rStyle w:val="normaltextrun"/>
          <w:rFonts w:asciiTheme="minorHAnsi" w:eastAsiaTheme="majorEastAsia" w:hAnsiTheme="minorHAnsi" w:cstheme="minorHAnsi"/>
          <w:color w:val="000000" w:themeColor="text1"/>
          <w:sz w:val="22"/>
          <w:szCs w:val="22"/>
        </w:rPr>
        <w:t xml:space="preserve">is </w:t>
      </w:r>
      <w:r w:rsidRPr="002A092E">
        <w:rPr>
          <w:rStyle w:val="normaltextrun"/>
          <w:rFonts w:asciiTheme="minorHAnsi" w:eastAsiaTheme="majorEastAsia" w:hAnsiTheme="minorHAnsi" w:cstheme="minorHAnsi"/>
          <w:color w:val="000000" w:themeColor="text1"/>
          <w:sz w:val="22"/>
          <w:szCs w:val="22"/>
        </w:rPr>
        <w:t>invit</w:t>
      </w:r>
      <w:r w:rsidR="00F81013" w:rsidRPr="002A092E">
        <w:rPr>
          <w:rStyle w:val="normaltextrun"/>
          <w:rFonts w:asciiTheme="minorHAnsi" w:eastAsiaTheme="majorEastAsia" w:hAnsiTheme="minorHAnsi" w:cstheme="minorHAnsi"/>
          <w:color w:val="000000" w:themeColor="text1"/>
          <w:sz w:val="22"/>
          <w:szCs w:val="22"/>
        </w:rPr>
        <w:t>ing</w:t>
      </w:r>
      <w:r w:rsidRPr="002A092E">
        <w:rPr>
          <w:rStyle w:val="normaltextrun"/>
          <w:rFonts w:asciiTheme="minorHAnsi" w:eastAsiaTheme="majorEastAsia" w:hAnsiTheme="minorHAnsi" w:cstheme="minorHAnsi"/>
          <w:color w:val="000000" w:themeColor="text1"/>
          <w:sz w:val="22"/>
          <w:szCs w:val="22"/>
        </w:rPr>
        <w:t xml:space="preserve"> suppliers and manufacturers</w:t>
      </w:r>
      <w:r w:rsidR="00BE2345" w:rsidRPr="002A092E">
        <w:rPr>
          <w:rStyle w:val="normaltextrun"/>
          <w:rFonts w:asciiTheme="minorHAnsi" w:eastAsiaTheme="majorEastAsia" w:hAnsiTheme="minorHAnsi" w:cstheme="minorHAnsi"/>
          <w:color w:val="000000" w:themeColor="text1"/>
          <w:sz w:val="22"/>
          <w:szCs w:val="22"/>
        </w:rPr>
        <w:t xml:space="preserve"> </w:t>
      </w:r>
      <w:r w:rsidRPr="002A092E">
        <w:rPr>
          <w:rStyle w:val="normaltextrun"/>
          <w:rFonts w:asciiTheme="minorHAnsi" w:eastAsiaTheme="majorEastAsia" w:hAnsiTheme="minorHAnsi" w:cstheme="minorHAnsi"/>
          <w:color w:val="000000" w:themeColor="text1"/>
          <w:sz w:val="22"/>
          <w:szCs w:val="22"/>
        </w:rPr>
        <w:t>for the provision</w:t>
      </w:r>
      <w:r w:rsidR="00BE2345" w:rsidRPr="002A092E">
        <w:rPr>
          <w:rStyle w:val="normaltextrun"/>
          <w:rFonts w:asciiTheme="minorHAnsi" w:eastAsiaTheme="majorEastAsia" w:hAnsiTheme="minorHAnsi" w:cstheme="minorHAnsi"/>
          <w:color w:val="000000" w:themeColor="text1"/>
          <w:sz w:val="22"/>
          <w:szCs w:val="22"/>
        </w:rPr>
        <w:t xml:space="preserve">, </w:t>
      </w:r>
      <w:r w:rsidR="00AE0271">
        <w:rPr>
          <w:rStyle w:val="normaltextrun"/>
          <w:rFonts w:asciiTheme="minorHAnsi" w:eastAsiaTheme="majorEastAsia" w:hAnsiTheme="minorHAnsi" w:cstheme="minorHAnsi"/>
          <w:color w:val="000000" w:themeColor="text1"/>
          <w:sz w:val="22"/>
          <w:szCs w:val="22"/>
        </w:rPr>
        <w:t>ship</w:t>
      </w:r>
      <w:r w:rsidR="00D5008C">
        <w:rPr>
          <w:rStyle w:val="normaltextrun"/>
          <w:rFonts w:asciiTheme="minorHAnsi" w:eastAsiaTheme="majorEastAsia" w:hAnsiTheme="minorHAnsi" w:cstheme="minorHAnsi"/>
          <w:color w:val="000000" w:themeColor="text1"/>
          <w:sz w:val="22"/>
          <w:szCs w:val="22"/>
        </w:rPr>
        <w:t xml:space="preserve">ment </w:t>
      </w:r>
      <w:r w:rsidR="00AE0271">
        <w:rPr>
          <w:rStyle w:val="normaltextrun"/>
          <w:rFonts w:asciiTheme="minorHAnsi" w:eastAsiaTheme="majorEastAsia" w:hAnsiTheme="minorHAnsi" w:cstheme="minorHAnsi"/>
          <w:color w:val="000000" w:themeColor="text1"/>
          <w:sz w:val="22"/>
          <w:szCs w:val="22"/>
        </w:rPr>
        <w:t xml:space="preserve">and </w:t>
      </w:r>
      <w:r w:rsidR="00BE2345" w:rsidRPr="002A092E">
        <w:rPr>
          <w:rFonts w:asciiTheme="minorHAnsi" w:hAnsiTheme="minorHAnsi" w:cstheme="minorHAnsi"/>
          <w:color w:val="000000" w:themeColor="text1"/>
          <w:sz w:val="22"/>
          <w:szCs w:val="22"/>
          <w:lang w:val="en-GB"/>
        </w:rPr>
        <w:t>delivery</w:t>
      </w:r>
      <w:r w:rsidR="00AE0271">
        <w:rPr>
          <w:rFonts w:asciiTheme="minorHAnsi" w:hAnsiTheme="minorHAnsi" w:cstheme="minorHAnsi"/>
          <w:color w:val="000000" w:themeColor="text1"/>
          <w:sz w:val="22"/>
          <w:szCs w:val="22"/>
          <w:lang w:val="en-GB"/>
        </w:rPr>
        <w:t xml:space="preserve"> of:</w:t>
      </w:r>
    </w:p>
    <w:p w14:paraId="17797029" w14:textId="77777777" w:rsidR="00E72E28" w:rsidRPr="002A092E" w:rsidRDefault="00E72E28" w:rsidP="00AE0271">
      <w:pPr>
        <w:pStyle w:val="paragraph"/>
        <w:widowControl w:val="0"/>
        <w:spacing w:before="0" w:beforeAutospacing="0" w:after="0" w:afterAutospacing="0"/>
        <w:jc w:val="both"/>
        <w:rPr>
          <w:rStyle w:val="normaltextrun"/>
          <w:rFonts w:asciiTheme="minorHAnsi" w:eastAsiaTheme="majorEastAsia" w:hAnsiTheme="minorHAnsi" w:cstheme="minorHAnsi"/>
          <w:color w:val="000000" w:themeColor="text1"/>
          <w:sz w:val="22"/>
          <w:szCs w:val="22"/>
        </w:rPr>
      </w:pPr>
    </w:p>
    <w:p w14:paraId="78A35691" w14:textId="68B015CC" w:rsidR="000704FD" w:rsidRPr="00E72E28" w:rsidRDefault="00EF0511" w:rsidP="00E72E28">
      <w:pPr>
        <w:pStyle w:val="paragraph"/>
        <w:widowControl w:val="0"/>
        <w:spacing w:before="0" w:beforeAutospacing="0" w:after="0" w:afterAutospacing="0"/>
        <w:ind w:left="360"/>
        <w:jc w:val="both"/>
        <w:rPr>
          <w:rFonts w:ascii="Calibri" w:eastAsiaTheme="majorEastAsia" w:hAnsi="Calibri" w:cs="Calibri"/>
          <w:b/>
          <w:bCs/>
          <w:sz w:val="22"/>
          <w:szCs w:val="22"/>
        </w:rPr>
      </w:pPr>
      <w:r>
        <w:rPr>
          <w:rFonts w:ascii="Calibri" w:eastAsiaTheme="majorEastAsia" w:hAnsi="Calibri" w:cs="Calibri"/>
          <w:b/>
          <w:bCs/>
          <w:sz w:val="22"/>
          <w:szCs w:val="22"/>
        </w:rPr>
        <w:t xml:space="preserve">4 </w:t>
      </w:r>
      <w:r w:rsidR="52798C0F" w:rsidRPr="00E72E28">
        <w:rPr>
          <w:rFonts w:ascii="Calibri" w:eastAsiaTheme="majorEastAsia" w:hAnsi="Calibri" w:cs="Calibri"/>
          <w:b/>
          <w:bCs/>
          <w:sz w:val="22"/>
          <w:szCs w:val="22"/>
        </w:rPr>
        <w:t>(</w:t>
      </w:r>
      <w:r w:rsidR="004D7DCE">
        <w:rPr>
          <w:rFonts w:ascii="Calibri" w:eastAsiaTheme="majorEastAsia" w:hAnsi="Calibri" w:cs="Calibri"/>
          <w:b/>
          <w:bCs/>
          <w:sz w:val="22"/>
          <w:szCs w:val="22"/>
        </w:rPr>
        <w:t>f</w:t>
      </w:r>
      <w:r w:rsidR="00105136" w:rsidRPr="00E72E28">
        <w:rPr>
          <w:rFonts w:ascii="Calibri" w:eastAsiaTheme="majorEastAsia" w:hAnsi="Calibri" w:cs="Calibri"/>
          <w:b/>
          <w:bCs/>
          <w:sz w:val="22"/>
          <w:szCs w:val="22"/>
        </w:rPr>
        <w:t>our</w:t>
      </w:r>
      <w:r w:rsidR="52798C0F" w:rsidRPr="00E72E28">
        <w:rPr>
          <w:rFonts w:ascii="Calibri" w:eastAsiaTheme="majorEastAsia" w:hAnsi="Calibri" w:cs="Calibri"/>
          <w:b/>
          <w:bCs/>
          <w:sz w:val="22"/>
          <w:szCs w:val="22"/>
        </w:rPr>
        <w:t>)</w:t>
      </w:r>
      <w:r w:rsidR="000704FD" w:rsidRPr="00E72E28">
        <w:rPr>
          <w:rFonts w:ascii="Calibri" w:eastAsiaTheme="majorEastAsia" w:hAnsi="Calibri" w:cs="Calibri"/>
          <w:b/>
          <w:bCs/>
          <w:sz w:val="22"/>
          <w:szCs w:val="22"/>
        </w:rPr>
        <w:t xml:space="preserve"> </w:t>
      </w:r>
      <w:r w:rsidR="00FE3FFC" w:rsidRPr="00E72E28">
        <w:rPr>
          <w:rFonts w:ascii="Calibri" w:eastAsiaTheme="majorEastAsia" w:hAnsi="Calibri" w:cs="Calibri"/>
          <w:b/>
          <w:bCs/>
          <w:sz w:val="22"/>
          <w:szCs w:val="22"/>
        </w:rPr>
        <w:t>Refrigerated Container</w:t>
      </w:r>
      <w:r w:rsidR="00AC3B65" w:rsidRPr="00E72E28">
        <w:rPr>
          <w:rFonts w:ascii="Calibri" w:eastAsiaTheme="majorEastAsia" w:hAnsi="Calibri" w:cs="Calibri"/>
          <w:b/>
          <w:bCs/>
          <w:sz w:val="22"/>
          <w:szCs w:val="22"/>
        </w:rPr>
        <w:t>s</w:t>
      </w:r>
    </w:p>
    <w:p w14:paraId="5E99D086" w14:textId="7773D1C1" w:rsidR="004071D8" w:rsidRPr="00E72E28" w:rsidRDefault="004071D8" w:rsidP="004071D8">
      <w:pPr>
        <w:pStyle w:val="paragraph"/>
        <w:widowControl w:val="0"/>
        <w:spacing w:before="0" w:beforeAutospacing="0" w:after="0" w:afterAutospacing="0"/>
        <w:ind w:left="360"/>
        <w:jc w:val="both"/>
        <w:rPr>
          <w:rFonts w:ascii="Calibri" w:eastAsiaTheme="majorEastAsia" w:hAnsi="Calibri" w:cs="Calibri"/>
          <w:b/>
          <w:bCs/>
          <w:sz w:val="22"/>
          <w:szCs w:val="22"/>
        </w:rPr>
      </w:pPr>
      <w:r w:rsidRPr="00E72E28">
        <w:rPr>
          <w:rFonts w:ascii="Calibri" w:eastAsiaTheme="majorEastAsia" w:hAnsi="Calibri" w:cs="Calibri"/>
          <w:b/>
          <w:bCs/>
          <w:sz w:val="22"/>
          <w:szCs w:val="22"/>
        </w:rPr>
        <w:t>16 (</w:t>
      </w:r>
      <w:r w:rsidR="004D7DCE">
        <w:rPr>
          <w:rFonts w:ascii="Calibri" w:eastAsiaTheme="majorEastAsia" w:hAnsi="Calibri" w:cs="Calibri"/>
          <w:b/>
          <w:bCs/>
          <w:sz w:val="22"/>
          <w:szCs w:val="22"/>
        </w:rPr>
        <w:t>s</w:t>
      </w:r>
      <w:r w:rsidRPr="00E72E28">
        <w:rPr>
          <w:rFonts w:ascii="Calibri" w:eastAsiaTheme="majorEastAsia" w:hAnsi="Calibri" w:cs="Calibri"/>
          <w:b/>
          <w:bCs/>
          <w:sz w:val="22"/>
          <w:szCs w:val="22"/>
        </w:rPr>
        <w:t>ixteen) Storage Racks</w:t>
      </w:r>
    </w:p>
    <w:p w14:paraId="7ED6DA28" w14:textId="4451B708" w:rsidR="00C44D05" w:rsidRPr="00E72E28" w:rsidRDefault="00C44D05" w:rsidP="00C44D05">
      <w:pPr>
        <w:pStyle w:val="paragraph"/>
        <w:widowControl w:val="0"/>
        <w:spacing w:before="0" w:beforeAutospacing="0" w:after="0" w:afterAutospacing="0"/>
        <w:ind w:left="360"/>
        <w:jc w:val="both"/>
        <w:rPr>
          <w:rFonts w:ascii="Calibri" w:eastAsiaTheme="majorEastAsia" w:hAnsi="Calibri" w:cs="Calibri"/>
          <w:b/>
          <w:bCs/>
          <w:sz w:val="22"/>
          <w:szCs w:val="22"/>
        </w:rPr>
      </w:pPr>
      <w:r w:rsidRPr="00E72E28">
        <w:rPr>
          <w:rFonts w:ascii="Calibri" w:eastAsiaTheme="majorEastAsia" w:hAnsi="Calibri" w:cs="Calibri"/>
          <w:b/>
          <w:bCs/>
          <w:sz w:val="22"/>
          <w:szCs w:val="22"/>
        </w:rPr>
        <w:lastRenderedPageBreak/>
        <w:t>64 (</w:t>
      </w:r>
      <w:r w:rsidR="004D7DCE">
        <w:rPr>
          <w:rFonts w:ascii="Calibri" w:eastAsiaTheme="majorEastAsia" w:hAnsi="Calibri" w:cs="Calibri"/>
          <w:b/>
          <w:bCs/>
          <w:sz w:val="22"/>
          <w:szCs w:val="22"/>
        </w:rPr>
        <w:t>s</w:t>
      </w:r>
      <w:r w:rsidR="00DB0036" w:rsidRPr="00E72E28">
        <w:rPr>
          <w:rFonts w:ascii="Calibri" w:eastAsiaTheme="majorEastAsia" w:hAnsi="Calibri" w:cs="Calibri"/>
          <w:b/>
          <w:bCs/>
          <w:sz w:val="22"/>
          <w:szCs w:val="22"/>
        </w:rPr>
        <w:t>ixty-</w:t>
      </w:r>
      <w:r w:rsidR="00C5009A">
        <w:rPr>
          <w:rFonts w:ascii="Calibri" w:eastAsiaTheme="majorEastAsia" w:hAnsi="Calibri" w:cs="Calibri"/>
          <w:b/>
          <w:bCs/>
          <w:sz w:val="22"/>
          <w:szCs w:val="22"/>
        </w:rPr>
        <w:t>f</w:t>
      </w:r>
      <w:r w:rsidR="00DB0036" w:rsidRPr="00E72E28">
        <w:rPr>
          <w:rFonts w:ascii="Calibri" w:eastAsiaTheme="majorEastAsia" w:hAnsi="Calibri" w:cs="Calibri"/>
          <w:b/>
          <w:bCs/>
          <w:sz w:val="22"/>
          <w:szCs w:val="22"/>
        </w:rPr>
        <w:t>our</w:t>
      </w:r>
      <w:r w:rsidRPr="00E72E28">
        <w:rPr>
          <w:rFonts w:ascii="Calibri" w:eastAsiaTheme="majorEastAsia" w:hAnsi="Calibri" w:cs="Calibri"/>
          <w:b/>
          <w:bCs/>
          <w:sz w:val="22"/>
          <w:szCs w:val="22"/>
        </w:rPr>
        <w:t xml:space="preserve">) Body Trays </w:t>
      </w:r>
    </w:p>
    <w:p w14:paraId="77A18C53" w14:textId="258AB672" w:rsidR="00C506D6" w:rsidRPr="00E72E28" w:rsidRDefault="00C506D6" w:rsidP="00C506D6">
      <w:pPr>
        <w:pStyle w:val="paragraph"/>
        <w:widowControl w:val="0"/>
        <w:spacing w:before="0" w:beforeAutospacing="0" w:after="0" w:afterAutospacing="0"/>
        <w:ind w:left="360"/>
        <w:jc w:val="both"/>
        <w:rPr>
          <w:rFonts w:ascii="Calibri" w:eastAsiaTheme="majorEastAsia" w:hAnsi="Calibri" w:cs="Calibri"/>
          <w:b/>
          <w:bCs/>
          <w:sz w:val="22"/>
          <w:szCs w:val="22"/>
        </w:rPr>
      </w:pPr>
      <w:r w:rsidRPr="00E72E28">
        <w:rPr>
          <w:rFonts w:ascii="Calibri" w:eastAsiaTheme="majorEastAsia" w:hAnsi="Calibri" w:cs="Calibri"/>
          <w:b/>
          <w:bCs/>
          <w:sz w:val="22"/>
          <w:szCs w:val="22"/>
        </w:rPr>
        <w:t>4 (</w:t>
      </w:r>
      <w:r w:rsidR="004D7DCE">
        <w:rPr>
          <w:rFonts w:ascii="Calibri" w:eastAsiaTheme="majorEastAsia" w:hAnsi="Calibri" w:cs="Calibri"/>
          <w:b/>
          <w:bCs/>
          <w:sz w:val="22"/>
          <w:szCs w:val="22"/>
        </w:rPr>
        <w:t>f</w:t>
      </w:r>
      <w:r w:rsidRPr="00E72E28">
        <w:rPr>
          <w:rFonts w:ascii="Calibri" w:eastAsiaTheme="majorEastAsia" w:hAnsi="Calibri" w:cs="Calibri"/>
          <w:b/>
          <w:bCs/>
          <w:sz w:val="22"/>
          <w:szCs w:val="22"/>
        </w:rPr>
        <w:t>our) Hydraulic Body Lifter</w:t>
      </w:r>
      <w:r w:rsidR="00F96D36">
        <w:rPr>
          <w:rFonts w:ascii="Calibri" w:eastAsiaTheme="majorEastAsia" w:hAnsi="Calibri" w:cs="Calibri"/>
          <w:b/>
          <w:bCs/>
          <w:sz w:val="22"/>
          <w:szCs w:val="22"/>
        </w:rPr>
        <w:t>s</w:t>
      </w:r>
    </w:p>
    <w:p w14:paraId="19646AC4" w14:textId="77777777" w:rsidR="00DE5B1B" w:rsidRDefault="00DE5B1B" w:rsidP="00DE5B1B">
      <w:pPr>
        <w:pStyle w:val="paragraph"/>
        <w:widowControl w:val="0"/>
        <w:spacing w:before="0" w:beforeAutospacing="0" w:after="0" w:afterAutospacing="0"/>
        <w:jc w:val="both"/>
        <w:rPr>
          <w:rStyle w:val="normaltextrun"/>
          <w:rFonts w:asciiTheme="minorHAnsi" w:eastAsiaTheme="majorEastAsia" w:hAnsiTheme="minorHAnsi" w:cstheme="minorBidi"/>
          <w:sz w:val="22"/>
          <w:szCs w:val="22"/>
        </w:rPr>
      </w:pPr>
    </w:p>
    <w:p w14:paraId="1627ACDE" w14:textId="6D131760" w:rsidR="000704FD" w:rsidRPr="006B75D1" w:rsidRDefault="00DE5B1B" w:rsidP="005A62C3">
      <w:pPr>
        <w:pStyle w:val="paragraph"/>
        <w:widowControl w:val="0"/>
        <w:spacing w:before="0" w:beforeAutospacing="0" w:after="0" w:afterAutospacing="0"/>
        <w:jc w:val="both"/>
        <w:rPr>
          <w:rStyle w:val="normaltextrun"/>
          <w:rFonts w:asciiTheme="minorHAnsi" w:hAnsiTheme="minorHAnsi" w:cstheme="minorHAnsi"/>
          <w:sz w:val="22"/>
          <w:szCs w:val="22"/>
        </w:rPr>
      </w:pPr>
      <w:r w:rsidRPr="00B338B9">
        <w:rPr>
          <w:rStyle w:val="normaltextrun"/>
          <w:rFonts w:asciiTheme="minorHAnsi" w:eastAsiaTheme="majorEastAsia" w:hAnsiTheme="minorHAnsi" w:cstheme="minorHAnsi"/>
          <w:sz w:val="22"/>
          <w:szCs w:val="22"/>
        </w:rPr>
        <w:t>(h</w:t>
      </w:r>
      <w:r w:rsidRPr="006B75D1">
        <w:rPr>
          <w:rStyle w:val="normaltextrun"/>
          <w:rFonts w:asciiTheme="minorHAnsi" w:eastAsiaTheme="majorEastAsia" w:hAnsiTheme="minorHAnsi" w:cstheme="minorHAnsi"/>
          <w:sz w:val="22"/>
          <w:szCs w:val="22"/>
        </w:rPr>
        <w:t xml:space="preserve">ereinafter collectively referred to as </w:t>
      </w:r>
      <w:r w:rsidRPr="00B338B9">
        <w:rPr>
          <w:rStyle w:val="normaltextrun"/>
          <w:rFonts w:asciiTheme="minorHAnsi" w:eastAsiaTheme="majorEastAsia" w:hAnsiTheme="minorHAnsi" w:cstheme="minorHAnsi"/>
          <w:sz w:val="22"/>
          <w:szCs w:val="22"/>
        </w:rPr>
        <w:t xml:space="preserve">the </w:t>
      </w:r>
      <w:r w:rsidRPr="006B75D1">
        <w:rPr>
          <w:rStyle w:val="normaltextrun"/>
          <w:rFonts w:asciiTheme="minorHAnsi" w:eastAsiaTheme="majorEastAsia" w:hAnsiTheme="minorHAnsi" w:cstheme="minorHAnsi"/>
          <w:sz w:val="22"/>
          <w:szCs w:val="22"/>
        </w:rPr>
        <w:t>“Goods”</w:t>
      </w:r>
      <w:r w:rsidRPr="00B338B9">
        <w:rPr>
          <w:rStyle w:val="normaltextrun"/>
          <w:rFonts w:asciiTheme="minorHAnsi" w:eastAsiaTheme="majorEastAsia" w:hAnsiTheme="minorHAnsi" w:cstheme="minorHAnsi"/>
          <w:sz w:val="22"/>
          <w:szCs w:val="22"/>
        </w:rPr>
        <w:t>)</w:t>
      </w:r>
    </w:p>
    <w:p w14:paraId="18B75DDB" w14:textId="77777777" w:rsidR="002A092E" w:rsidRPr="002A092E" w:rsidRDefault="002A092E" w:rsidP="002A092E">
      <w:pPr>
        <w:widowControl w:val="0"/>
        <w:rPr>
          <w:rStyle w:val="normaltextrun"/>
          <w:rFonts w:cstheme="minorHAnsi"/>
          <w:sz w:val="22"/>
          <w:szCs w:val="22"/>
        </w:rPr>
      </w:pPr>
    </w:p>
    <w:p w14:paraId="0B1F8C08" w14:textId="67F7FA42" w:rsidR="000704FD" w:rsidRPr="004C0673" w:rsidRDefault="000704FD" w:rsidP="002A092E">
      <w:pPr>
        <w:pStyle w:val="paragraph"/>
        <w:widowControl w:val="0"/>
        <w:numPr>
          <w:ilvl w:val="1"/>
          <w:numId w:val="2"/>
        </w:numPr>
        <w:spacing w:before="0" w:beforeAutospacing="0" w:after="0" w:afterAutospacing="0"/>
        <w:ind w:left="720" w:hanging="720"/>
        <w:jc w:val="both"/>
        <w:textAlignment w:val="baseline"/>
        <w:rPr>
          <w:rStyle w:val="eop"/>
          <w:rFonts w:asciiTheme="minorHAnsi" w:eastAsiaTheme="majorEastAsia" w:hAnsiTheme="minorHAnsi" w:cstheme="minorHAnsi"/>
          <w:sz w:val="22"/>
          <w:szCs w:val="22"/>
        </w:rPr>
      </w:pPr>
      <w:r w:rsidRPr="004C0673">
        <w:rPr>
          <w:rStyle w:val="eop"/>
          <w:rFonts w:asciiTheme="minorHAnsi" w:eastAsiaTheme="majorEastAsia" w:hAnsiTheme="minorHAnsi" w:cstheme="minorHAnsi"/>
          <w:sz w:val="22"/>
          <w:szCs w:val="22"/>
        </w:rPr>
        <w:t>Delivery location and timetable</w:t>
      </w:r>
    </w:p>
    <w:p w14:paraId="25585013" w14:textId="77777777" w:rsidR="00C23F81" w:rsidRPr="002A092E" w:rsidRDefault="00C23F81" w:rsidP="002A092E">
      <w:pPr>
        <w:pStyle w:val="paragraph"/>
        <w:widowControl w:val="0"/>
        <w:spacing w:before="0" w:beforeAutospacing="0" w:after="0" w:afterAutospacing="0"/>
        <w:ind w:left="882"/>
        <w:jc w:val="both"/>
        <w:textAlignment w:val="baseline"/>
        <w:rPr>
          <w:rStyle w:val="normaltextrun"/>
          <w:rFonts w:asciiTheme="minorHAnsi" w:eastAsiaTheme="majorEastAsia" w:hAnsiTheme="minorHAnsi" w:cstheme="minorHAnsi"/>
          <w:sz w:val="22"/>
          <w:szCs w:val="22"/>
        </w:rPr>
      </w:pPr>
    </w:p>
    <w:p w14:paraId="544BB80A" w14:textId="71DBC6D9" w:rsidR="000704FD" w:rsidRPr="002A092E" w:rsidRDefault="000704FD" w:rsidP="741D0834">
      <w:pPr>
        <w:pStyle w:val="paragraph"/>
        <w:widowControl w:val="0"/>
        <w:spacing w:before="0" w:beforeAutospacing="0" w:after="0" w:afterAutospacing="0"/>
        <w:jc w:val="both"/>
        <w:textAlignment w:val="baseline"/>
        <w:rPr>
          <w:rStyle w:val="eop"/>
          <w:rFonts w:asciiTheme="minorHAnsi" w:eastAsiaTheme="majorEastAsia" w:hAnsiTheme="minorHAnsi" w:cstheme="minorBidi"/>
          <w:sz w:val="22"/>
          <w:szCs w:val="22"/>
        </w:rPr>
      </w:pPr>
      <w:r w:rsidRPr="741D0834">
        <w:rPr>
          <w:rStyle w:val="eop"/>
          <w:rFonts w:asciiTheme="minorHAnsi" w:eastAsiaTheme="majorEastAsia" w:hAnsiTheme="minorHAnsi" w:cstheme="minorBidi"/>
          <w:sz w:val="22"/>
          <w:szCs w:val="22"/>
        </w:rPr>
        <w:t xml:space="preserve">The successful </w:t>
      </w:r>
      <w:r w:rsidR="00FF0544">
        <w:rPr>
          <w:rStyle w:val="eop"/>
          <w:rFonts w:asciiTheme="minorHAnsi" w:eastAsiaTheme="majorEastAsia" w:hAnsiTheme="minorHAnsi" w:cstheme="minorBidi"/>
          <w:sz w:val="22"/>
          <w:szCs w:val="22"/>
        </w:rPr>
        <w:t>b</w:t>
      </w:r>
      <w:r w:rsidR="6FC49851" w:rsidRPr="741D0834">
        <w:rPr>
          <w:rStyle w:val="eop"/>
          <w:rFonts w:asciiTheme="minorHAnsi" w:eastAsiaTheme="majorEastAsia" w:hAnsiTheme="minorHAnsi" w:cstheme="minorBidi"/>
          <w:sz w:val="22"/>
          <w:szCs w:val="22"/>
        </w:rPr>
        <w:t>idder</w:t>
      </w:r>
      <w:r w:rsidRPr="741D0834">
        <w:rPr>
          <w:rStyle w:val="eop"/>
          <w:rFonts w:asciiTheme="minorHAnsi" w:eastAsiaTheme="majorEastAsia" w:hAnsiTheme="minorHAnsi" w:cstheme="minorBidi"/>
          <w:sz w:val="22"/>
          <w:szCs w:val="22"/>
        </w:rPr>
        <w:t xml:space="preserve"> </w:t>
      </w:r>
      <w:r w:rsidR="38D76F54" w:rsidRPr="741D0834">
        <w:rPr>
          <w:rStyle w:val="eop"/>
          <w:rFonts w:asciiTheme="minorHAnsi" w:eastAsiaTheme="majorEastAsia" w:hAnsiTheme="minorHAnsi" w:cstheme="minorBidi"/>
          <w:sz w:val="22"/>
          <w:szCs w:val="22"/>
        </w:rPr>
        <w:t xml:space="preserve">should </w:t>
      </w:r>
      <w:r w:rsidRPr="741D0834">
        <w:rPr>
          <w:rStyle w:val="eop"/>
          <w:rFonts w:asciiTheme="minorHAnsi" w:eastAsiaTheme="majorEastAsia" w:hAnsiTheme="minorHAnsi" w:cstheme="minorBidi"/>
          <w:sz w:val="22"/>
          <w:szCs w:val="22"/>
        </w:rPr>
        <w:t xml:space="preserve">deliver the </w:t>
      </w:r>
      <w:r w:rsidR="00EF42F6">
        <w:rPr>
          <w:rStyle w:val="eop"/>
          <w:rFonts w:asciiTheme="minorHAnsi" w:eastAsiaTheme="majorEastAsia" w:hAnsiTheme="minorHAnsi" w:cstheme="minorBidi"/>
          <w:sz w:val="22"/>
          <w:szCs w:val="22"/>
        </w:rPr>
        <w:t xml:space="preserve">Goods </w:t>
      </w:r>
      <w:r w:rsidRPr="741D0834">
        <w:rPr>
          <w:rStyle w:val="eop"/>
          <w:rFonts w:asciiTheme="minorHAnsi" w:eastAsiaTheme="majorEastAsia" w:hAnsiTheme="minorHAnsi" w:cstheme="minorBidi"/>
          <w:sz w:val="22"/>
          <w:szCs w:val="22"/>
        </w:rPr>
        <w:t xml:space="preserve">to </w:t>
      </w:r>
      <w:r w:rsidR="2BC918C9" w:rsidRPr="741D0834">
        <w:rPr>
          <w:rStyle w:val="eop"/>
          <w:rFonts w:asciiTheme="minorHAnsi" w:eastAsiaTheme="majorEastAsia" w:hAnsiTheme="minorHAnsi" w:cstheme="minorBidi"/>
          <w:sz w:val="22"/>
          <w:szCs w:val="22"/>
        </w:rPr>
        <w:t>Kyiv, Ukraine</w:t>
      </w:r>
      <w:r w:rsidRPr="741D0834">
        <w:rPr>
          <w:rStyle w:val="eop"/>
          <w:rFonts w:asciiTheme="minorHAnsi" w:eastAsiaTheme="majorEastAsia" w:hAnsiTheme="minorHAnsi" w:cstheme="minorBidi"/>
          <w:sz w:val="22"/>
          <w:szCs w:val="22"/>
        </w:rPr>
        <w:t xml:space="preserve"> by </w:t>
      </w:r>
      <w:r w:rsidR="00C25FCB" w:rsidRPr="741D0834">
        <w:rPr>
          <w:rStyle w:val="eop"/>
          <w:rFonts w:asciiTheme="minorHAnsi" w:eastAsiaTheme="majorEastAsia" w:hAnsiTheme="minorHAnsi" w:cstheme="minorBidi"/>
          <w:b/>
          <w:bCs/>
          <w:sz w:val="22"/>
          <w:szCs w:val="22"/>
        </w:rPr>
        <w:t>31 December</w:t>
      </w:r>
      <w:r w:rsidR="004D213B" w:rsidRPr="741D0834">
        <w:rPr>
          <w:rStyle w:val="eop"/>
          <w:rFonts w:asciiTheme="minorHAnsi" w:eastAsiaTheme="majorEastAsia" w:hAnsiTheme="minorHAnsi" w:cstheme="minorBidi"/>
          <w:b/>
          <w:bCs/>
          <w:sz w:val="22"/>
          <w:szCs w:val="22"/>
        </w:rPr>
        <w:t xml:space="preserve"> 2024 </w:t>
      </w:r>
      <w:r w:rsidRPr="741D0834">
        <w:rPr>
          <w:rStyle w:val="eop"/>
          <w:rFonts w:asciiTheme="minorHAnsi" w:eastAsiaTheme="majorEastAsia" w:hAnsiTheme="minorHAnsi" w:cstheme="minorBidi"/>
          <w:sz w:val="22"/>
          <w:szCs w:val="22"/>
        </w:rPr>
        <w:t xml:space="preserve">at the latest. A detailed address will be provided </w:t>
      </w:r>
      <w:r w:rsidR="008E01A4">
        <w:rPr>
          <w:rStyle w:val="eop"/>
          <w:rFonts w:asciiTheme="minorHAnsi" w:eastAsiaTheme="majorEastAsia" w:hAnsiTheme="minorHAnsi" w:cstheme="minorBidi"/>
          <w:sz w:val="22"/>
          <w:szCs w:val="22"/>
        </w:rPr>
        <w:t xml:space="preserve">by ICMP to the successful bidder </w:t>
      </w:r>
      <w:proofErr w:type="gramStart"/>
      <w:r w:rsidR="008E01A4">
        <w:rPr>
          <w:rStyle w:val="eop"/>
          <w:rFonts w:asciiTheme="minorHAnsi" w:eastAsiaTheme="majorEastAsia" w:hAnsiTheme="minorHAnsi" w:cstheme="minorBidi"/>
          <w:sz w:val="22"/>
          <w:szCs w:val="22"/>
        </w:rPr>
        <w:t>at a later date</w:t>
      </w:r>
      <w:proofErr w:type="gramEnd"/>
      <w:r w:rsidRPr="741D0834">
        <w:rPr>
          <w:rStyle w:val="eop"/>
          <w:rFonts w:asciiTheme="minorHAnsi" w:eastAsiaTheme="majorEastAsia" w:hAnsiTheme="minorHAnsi" w:cstheme="minorBidi"/>
          <w:sz w:val="22"/>
          <w:szCs w:val="22"/>
        </w:rPr>
        <w:t>.</w:t>
      </w:r>
    </w:p>
    <w:p w14:paraId="72FB70E8" w14:textId="77777777" w:rsidR="000704FD" w:rsidRDefault="000704FD" w:rsidP="002A092E">
      <w:pPr>
        <w:widowControl w:val="0"/>
        <w:jc w:val="both"/>
        <w:rPr>
          <w:rStyle w:val="eop"/>
          <w:rFonts w:cstheme="minorHAnsi"/>
          <w:sz w:val="22"/>
          <w:szCs w:val="22"/>
        </w:rPr>
      </w:pPr>
    </w:p>
    <w:p w14:paraId="2B389F60" w14:textId="77777777" w:rsidR="00D5008C" w:rsidRPr="002A092E" w:rsidRDefault="00D5008C" w:rsidP="002A092E">
      <w:pPr>
        <w:widowControl w:val="0"/>
        <w:jc w:val="both"/>
        <w:rPr>
          <w:rStyle w:val="eop"/>
          <w:rFonts w:cstheme="minorHAnsi"/>
          <w:sz w:val="22"/>
          <w:szCs w:val="22"/>
        </w:rPr>
      </w:pPr>
    </w:p>
    <w:p w14:paraId="60090A0E" w14:textId="77777777" w:rsidR="009D5DE0" w:rsidRDefault="000704FD" w:rsidP="009D5DE0">
      <w:pPr>
        <w:pStyle w:val="paragraph"/>
        <w:widowControl w:val="0"/>
        <w:numPr>
          <w:ilvl w:val="1"/>
          <w:numId w:val="2"/>
        </w:numPr>
        <w:spacing w:before="0" w:beforeAutospacing="0" w:after="0" w:afterAutospacing="0"/>
        <w:ind w:left="720" w:hanging="720"/>
        <w:jc w:val="both"/>
        <w:textAlignment w:val="baseline"/>
        <w:rPr>
          <w:rFonts w:asciiTheme="minorHAnsi" w:hAnsiTheme="minorHAnsi" w:cstheme="minorHAnsi"/>
          <w:sz w:val="22"/>
          <w:szCs w:val="22"/>
        </w:rPr>
      </w:pPr>
      <w:r w:rsidRPr="004C0673">
        <w:rPr>
          <w:rFonts w:asciiTheme="minorHAnsi" w:hAnsiTheme="minorHAnsi" w:cstheme="minorHAnsi"/>
          <w:sz w:val="22"/>
          <w:szCs w:val="22"/>
        </w:rPr>
        <w:t>Product specifications</w:t>
      </w:r>
    </w:p>
    <w:p w14:paraId="027ADDF7" w14:textId="77777777" w:rsidR="00E264DD" w:rsidRDefault="00E264DD" w:rsidP="00E264DD">
      <w:pPr>
        <w:pStyle w:val="paragraph"/>
        <w:widowControl w:val="0"/>
        <w:spacing w:before="0" w:beforeAutospacing="0" w:after="0" w:afterAutospacing="0"/>
        <w:ind w:left="720"/>
        <w:jc w:val="both"/>
        <w:textAlignment w:val="baseline"/>
        <w:rPr>
          <w:rFonts w:asciiTheme="minorHAnsi" w:hAnsiTheme="minorHAnsi" w:cstheme="minorHAnsi"/>
          <w:sz w:val="22"/>
          <w:szCs w:val="22"/>
        </w:rPr>
      </w:pPr>
    </w:p>
    <w:p w14:paraId="32FEC174" w14:textId="10B895B8" w:rsidR="000704FD" w:rsidRPr="009D5DE0" w:rsidRDefault="09712411" w:rsidP="009D5DE0">
      <w:pPr>
        <w:pStyle w:val="paragraph"/>
        <w:widowControl w:val="0"/>
        <w:spacing w:before="0" w:beforeAutospacing="0" w:after="0" w:afterAutospacing="0"/>
        <w:ind w:left="720"/>
        <w:jc w:val="both"/>
        <w:textAlignment w:val="baseline"/>
        <w:rPr>
          <w:rFonts w:asciiTheme="minorHAnsi" w:hAnsiTheme="minorHAnsi" w:cstheme="minorHAnsi"/>
          <w:sz w:val="22"/>
          <w:szCs w:val="22"/>
        </w:rPr>
      </w:pPr>
      <w:r w:rsidRPr="009D5DE0">
        <w:rPr>
          <w:rFonts w:asciiTheme="minorHAnsi" w:hAnsiTheme="minorHAnsi" w:cstheme="minorBidi"/>
          <w:sz w:val="22"/>
          <w:szCs w:val="22"/>
        </w:rPr>
        <w:t xml:space="preserve">The </w:t>
      </w:r>
      <w:r w:rsidR="00CB1007">
        <w:rPr>
          <w:rFonts w:asciiTheme="minorHAnsi" w:hAnsiTheme="minorHAnsi" w:cstheme="minorBidi"/>
          <w:sz w:val="22"/>
          <w:szCs w:val="22"/>
        </w:rPr>
        <w:t xml:space="preserve">Goods </w:t>
      </w:r>
      <w:r w:rsidRPr="009D5DE0">
        <w:rPr>
          <w:rFonts w:asciiTheme="minorHAnsi" w:hAnsiTheme="minorHAnsi" w:cstheme="minorBidi"/>
          <w:sz w:val="22"/>
          <w:szCs w:val="22"/>
        </w:rPr>
        <w:t>should meet</w:t>
      </w:r>
      <w:r w:rsidR="00FA2AFE">
        <w:rPr>
          <w:rFonts w:asciiTheme="minorHAnsi" w:hAnsiTheme="minorHAnsi" w:cstheme="minorBidi"/>
          <w:sz w:val="22"/>
          <w:szCs w:val="22"/>
        </w:rPr>
        <w:t>, as a minimum,</w:t>
      </w:r>
      <w:r w:rsidRPr="009D5DE0">
        <w:rPr>
          <w:rFonts w:asciiTheme="minorHAnsi" w:hAnsiTheme="minorHAnsi" w:cstheme="minorBidi"/>
          <w:sz w:val="22"/>
          <w:szCs w:val="22"/>
        </w:rPr>
        <w:t xml:space="preserve"> the following specifications</w:t>
      </w:r>
      <w:r w:rsidR="00CD7C42" w:rsidRPr="009D5DE0">
        <w:rPr>
          <w:rFonts w:asciiTheme="minorHAnsi" w:hAnsiTheme="minorHAnsi" w:cstheme="minorBidi"/>
          <w:sz w:val="22"/>
          <w:szCs w:val="22"/>
        </w:rPr>
        <w:t>:</w:t>
      </w:r>
    </w:p>
    <w:p w14:paraId="0965931B" w14:textId="77777777" w:rsidR="003F7544" w:rsidRPr="002A092E" w:rsidRDefault="003F7544">
      <w:pPr>
        <w:pStyle w:val="paragraph"/>
        <w:widowControl w:val="0"/>
        <w:spacing w:before="0" w:beforeAutospacing="0" w:after="0" w:afterAutospacing="0"/>
        <w:jc w:val="both"/>
        <w:rPr>
          <w:rFonts w:asciiTheme="minorHAnsi" w:hAnsiTheme="minorHAnsi" w:cstheme="minorBidi"/>
          <w:sz w:val="22"/>
          <w:szCs w:val="22"/>
        </w:rPr>
      </w:pPr>
    </w:p>
    <w:p w14:paraId="068CCA23" w14:textId="77777777" w:rsidR="00342166" w:rsidRDefault="00342166" w:rsidP="00342166">
      <w:pPr>
        <w:pStyle w:val="paragraph"/>
        <w:widowControl w:val="0"/>
        <w:spacing w:before="0" w:beforeAutospacing="0" w:after="0" w:afterAutospacing="0"/>
        <w:ind w:left="720"/>
        <w:jc w:val="both"/>
        <w:rPr>
          <w:rStyle w:val="eop"/>
          <w:rFonts w:asciiTheme="minorHAnsi" w:eastAsiaTheme="majorEastAsia" w:hAnsiTheme="minorHAnsi" w:cstheme="minorBidi"/>
          <w:sz w:val="22"/>
          <w:szCs w:val="22"/>
        </w:rPr>
      </w:pPr>
    </w:p>
    <w:tbl>
      <w:tblPr>
        <w:tblStyle w:val="TableGrid"/>
        <w:tblW w:w="0" w:type="auto"/>
        <w:tblInd w:w="625" w:type="dxa"/>
        <w:tblLook w:val="04A0" w:firstRow="1" w:lastRow="0" w:firstColumn="1" w:lastColumn="0" w:noHBand="0" w:noVBand="1"/>
      </w:tblPr>
      <w:tblGrid>
        <w:gridCol w:w="8391"/>
      </w:tblGrid>
      <w:tr w:rsidR="002D0EEB" w14:paraId="66813620" w14:textId="77777777" w:rsidTr="741D0834">
        <w:tc>
          <w:tcPr>
            <w:tcW w:w="8391" w:type="dxa"/>
          </w:tcPr>
          <w:p w14:paraId="309DF8E9" w14:textId="77777777" w:rsidR="002D0EEB" w:rsidRPr="002D0EEB" w:rsidRDefault="002D0EEB" w:rsidP="741D0834">
            <w:pPr>
              <w:pStyle w:val="paragraph"/>
              <w:widowControl w:val="0"/>
              <w:spacing w:before="0" w:beforeAutospacing="0" w:after="0" w:afterAutospacing="0"/>
              <w:jc w:val="both"/>
              <w:rPr>
                <w:rStyle w:val="eop"/>
                <w:rFonts w:asciiTheme="minorHAnsi" w:eastAsiaTheme="majorEastAsia" w:hAnsiTheme="minorHAnsi" w:cstheme="minorBidi"/>
                <w:b/>
                <w:bCs/>
                <w:sz w:val="22"/>
                <w:szCs w:val="22"/>
              </w:rPr>
            </w:pPr>
            <w:r w:rsidRPr="741D0834">
              <w:rPr>
                <w:rStyle w:val="eop"/>
                <w:rFonts w:asciiTheme="minorHAnsi" w:eastAsiaTheme="majorEastAsia" w:hAnsiTheme="minorHAnsi" w:cstheme="minorBidi"/>
                <w:b/>
                <w:bCs/>
                <w:sz w:val="22"/>
                <w:szCs w:val="22"/>
              </w:rPr>
              <w:t>Technical specifications</w:t>
            </w:r>
          </w:p>
          <w:p w14:paraId="532C5337" w14:textId="638B0458" w:rsidR="002D0EEB" w:rsidRPr="002D0EEB" w:rsidRDefault="002D0EEB" w:rsidP="002D0EEB">
            <w:pPr>
              <w:pStyle w:val="paragraph"/>
              <w:widowControl w:val="0"/>
              <w:spacing w:before="0" w:beforeAutospacing="0" w:after="0" w:afterAutospacing="0"/>
              <w:jc w:val="both"/>
              <w:rPr>
                <w:rStyle w:val="eop"/>
                <w:rFonts w:asciiTheme="minorHAnsi" w:eastAsiaTheme="majorEastAsia" w:hAnsiTheme="minorHAnsi" w:cstheme="minorBidi"/>
                <w:b/>
                <w:bCs/>
                <w:sz w:val="22"/>
                <w:szCs w:val="22"/>
                <w:u w:val="single"/>
              </w:rPr>
            </w:pPr>
          </w:p>
        </w:tc>
      </w:tr>
      <w:tr w:rsidR="009D5DE0" w14:paraId="18342D5D" w14:textId="77777777" w:rsidTr="741D0834">
        <w:tc>
          <w:tcPr>
            <w:tcW w:w="8391" w:type="dxa"/>
          </w:tcPr>
          <w:p w14:paraId="4E496100" w14:textId="77777777" w:rsidR="009D5DE0" w:rsidRPr="009D5DE0" w:rsidRDefault="009D5DE0" w:rsidP="00B93426">
            <w:pPr>
              <w:pStyle w:val="paragraph"/>
              <w:widowControl w:val="0"/>
              <w:spacing w:before="0" w:beforeAutospacing="0" w:after="0" w:afterAutospacing="0"/>
              <w:jc w:val="both"/>
              <w:rPr>
                <w:rStyle w:val="eop"/>
                <w:rFonts w:asciiTheme="minorHAnsi" w:eastAsiaTheme="majorEastAsia" w:hAnsiTheme="minorHAnsi" w:cstheme="minorBidi"/>
                <w:b/>
                <w:bCs/>
                <w:sz w:val="22"/>
                <w:szCs w:val="22"/>
              </w:rPr>
            </w:pPr>
            <w:r w:rsidRPr="009D5DE0">
              <w:rPr>
                <w:rStyle w:val="eop"/>
                <w:rFonts w:asciiTheme="minorHAnsi" w:eastAsiaTheme="majorEastAsia" w:hAnsiTheme="minorHAnsi" w:cstheme="minorBidi"/>
                <w:b/>
                <w:bCs/>
                <w:sz w:val="22"/>
                <w:szCs w:val="22"/>
              </w:rPr>
              <w:t>REFRIGERATED CONTAINERS x4</w:t>
            </w:r>
          </w:p>
          <w:p w14:paraId="701B2393" w14:textId="77777777" w:rsidR="009D5DE0" w:rsidRDefault="009D5DE0" w:rsidP="00B93426">
            <w:pPr>
              <w:pStyle w:val="paragraph"/>
              <w:widowControl w:val="0"/>
              <w:spacing w:before="0" w:beforeAutospacing="0" w:after="0" w:afterAutospacing="0"/>
              <w:jc w:val="both"/>
              <w:rPr>
                <w:rStyle w:val="eop"/>
                <w:rFonts w:asciiTheme="minorHAnsi" w:eastAsiaTheme="majorEastAsia" w:hAnsiTheme="minorHAnsi" w:cstheme="minorBidi"/>
                <w:sz w:val="22"/>
                <w:szCs w:val="22"/>
              </w:rPr>
            </w:pPr>
            <w:r w:rsidRPr="00FC23BC">
              <w:rPr>
                <w:rStyle w:val="eop"/>
                <w:rFonts w:asciiTheme="minorHAnsi" w:eastAsiaTheme="majorEastAsia" w:hAnsiTheme="minorHAnsi" w:cstheme="minorBidi"/>
                <w:sz w:val="22"/>
                <w:szCs w:val="22"/>
              </w:rPr>
              <w:t>Single way 20 Ft container</w:t>
            </w:r>
          </w:p>
          <w:p w14:paraId="5C30B1CA" w14:textId="77777777" w:rsidR="009D5DE0" w:rsidRDefault="009D5DE0" w:rsidP="00B93426">
            <w:pPr>
              <w:pStyle w:val="paragraph"/>
              <w:widowControl w:val="0"/>
              <w:spacing w:before="0" w:beforeAutospacing="0" w:after="0" w:afterAutospacing="0"/>
              <w:jc w:val="both"/>
              <w:rPr>
                <w:rStyle w:val="eop"/>
                <w:rFonts w:asciiTheme="minorHAnsi" w:eastAsiaTheme="majorEastAsia" w:hAnsiTheme="minorHAnsi" w:cstheme="minorBidi"/>
                <w:sz w:val="22"/>
                <w:szCs w:val="22"/>
              </w:rPr>
            </w:pPr>
            <w:r w:rsidRPr="00FC23BC">
              <w:rPr>
                <w:rStyle w:val="eop"/>
                <w:rFonts w:asciiTheme="minorHAnsi" w:eastAsiaTheme="majorEastAsia" w:hAnsiTheme="minorHAnsi" w:cstheme="minorBidi"/>
                <w:sz w:val="22"/>
                <w:szCs w:val="22"/>
              </w:rPr>
              <w:t>Cooling Unit: Thermoking Magnum + (or similar)</w:t>
            </w:r>
          </w:p>
          <w:p w14:paraId="53218818" w14:textId="77777777" w:rsidR="009D5DE0" w:rsidRDefault="009D5DE0" w:rsidP="00B93426">
            <w:pPr>
              <w:pStyle w:val="paragraph"/>
              <w:widowControl w:val="0"/>
              <w:spacing w:before="0" w:beforeAutospacing="0" w:after="0" w:afterAutospacing="0"/>
              <w:jc w:val="both"/>
              <w:rPr>
                <w:rStyle w:val="eop"/>
                <w:rFonts w:asciiTheme="minorHAnsi" w:eastAsiaTheme="majorEastAsia" w:hAnsiTheme="minorHAnsi" w:cstheme="minorBidi"/>
                <w:sz w:val="22"/>
                <w:szCs w:val="22"/>
              </w:rPr>
            </w:pPr>
            <w:r w:rsidRPr="00FC23BC">
              <w:rPr>
                <w:rStyle w:val="eop"/>
                <w:rFonts w:asciiTheme="minorHAnsi" w:eastAsiaTheme="majorEastAsia" w:hAnsiTheme="minorHAnsi" w:cstheme="minorBidi"/>
                <w:sz w:val="22"/>
                <w:szCs w:val="22"/>
              </w:rPr>
              <w:t>Refrigerant: R-452A or R-134a</w:t>
            </w:r>
          </w:p>
          <w:p w14:paraId="486EE845" w14:textId="77777777" w:rsidR="009D5DE0" w:rsidRDefault="009D5DE0" w:rsidP="00B93426">
            <w:pPr>
              <w:pStyle w:val="paragraph"/>
              <w:widowControl w:val="0"/>
              <w:spacing w:before="0" w:beforeAutospacing="0" w:after="0" w:afterAutospacing="0"/>
              <w:jc w:val="both"/>
              <w:rPr>
                <w:rStyle w:val="eop"/>
                <w:rFonts w:asciiTheme="minorHAnsi" w:eastAsiaTheme="majorEastAsia" w:hAnsiTheme="minorHAnsi" w:cstheme="minorBidi"/>
                <w:sz w:val="22"/>
                <w:szCs w:val="22"/>
              </w:rPr>
            </w:pPr>
            <w:r w:rsidRPr="00FC23BC">
              <w:rPr>
                <w:rStyle w:val="eop"/>
                <w:rFonts w:asciiTheme="minorHAnsi" w:eastAsiaTheme="majorEastAsia" w:hAnsiTheme="minorHAnsi" w:cstheme="minorBidi"/>
                <w:sz w:val="22"/>
                <w:szCs w:val="22"/>
              </w:rPr>
              <w:t>Electrical power: 380/460 volts, 50/60 Hz, 32 Amp</w:t>
            </w:r>
          </w:p>
          <w:p w14:paraId="61D179F4" w14:textId="77777777" w:rsidR="009D5DE0" w:rsidRDefault="009D5DE0" w:rsidP="00B93426">
            <w:pPr>
              <w:pStyle w:val="paragraph"/>
              <w:widowControl w:val="0"/>
              <w:spacing w:before="0" w:beforeAutospacing="0" w:after="0" w:afterAutospacing="0"/>
              <w:jc w:val="both"/>
              <w:rPr>
                <w:rStyle w:val="eop"/>
                <w:rFonts w:asciiTheme="minorHAnsi" w:eastAsiaTheme="majorEastAsia" w:hAnsiTheme="minorHAnsi" w:cstheme="minorBidi"/>
                <w:sz w:val="22"/>
                <w:szCs w:val="22"/>
              </w:rPr>
            </w:pPr>
            <w:r w:rsidRPr="00FC23BC">
              <w:rPr>
                <w:rStyle w:val="eop"/>
                <w:rFonts w:asciiTheme="minorHAnsi" w:eastAsiaTheme="majorEastAsia" w:hAnsiTheme="minorHAnsi" w:cstheme="minorBidi"/>
                <w:sz w:val="22"/>
                <w:szCs w:val="22"/>
              </w:rPr>
              <w:t>Exterior Dimensions: 6,05 x 2,43 x 2,89 m</w:t>
            </w:r>
          </w:p>
          <w:p w14:paraId="3C406C25" w14:textId="77777777" w:rsidR="009D5DE0" w:rsidRDefault="009D5DE0" w:rsidP="00B93426">
            <w:pPr>
              <w:pStyle w:val="paragraph"/>
              <w:widowControl w:val="0"/>
              <w:spacing w:before="0" w:beforeAutospacing="0" w:after="0" w:afterAutospacing="0"/>
              <w:jc w:val="both"/>
              <w:rPr>
                <w:rStyle w:val="eop"/>
                <w:rFonts w:asciiTheme="minorHAnsi" w:eastAsiaTheme="majorEastAsia" w:hAnsiTheme="minorHAnsi" w:cstheme="minorBidi"/>
                <w:sz w:val="22"/>
                <w:szCs w:val="22"/>
              </w:rPr>
            </w:pPr>
            <w:r w:rsidRPr="00FC23BC">
              <w:rPr>
                <w:rStyle w:val="eop"/>
                <w:rFonts w:asciiTheme="minorHAnsi" w:eastAsiaTheme="majorEastAsia" w:hAnsiTheme="minorHAnsi" w:cstheme="minorBidi"/>
                <w:sz w:val="22"/>
                <w:szCs w:val="22"/>
              </w:rPr>
              <w:t>Interior Dimensions: 5,45 x 2,29 x 2,39 m Weight: 3100 kg</w:t>
            </w:r>
          </w:p>
          <w:p w14:paraId="0E818D81" w14:textId="77777777" w:rsidR="009D5DE0" w:rsidRPr="00FC23BC" w:rsidRDefault="009D5DE0" w:rsidP="00B93426">
            <w:pPr>
              <w:pStyle w:val="paragraph"/>
              <w:widowControl w:val="0"/>
              <w:spacing w:before="0" w:beforeAutospacing="0" w:after="0" w:afterAutospacing="0"/>
              <w:jc w:val="both"/>
              <w:rPr>
                <w:rStyle w:val="eop"/>
                <w:rFonts w:asciiTheme="minorHAnsi" w:eastAsiaTheme="majorEastAsia" w:hAnsiTheme="minorHAnsi" w:cstheme="minorBidi"/>
                <w:sz w:val="22"/>
                <w:szCs w:val="22"/>
              </w:rPr>
            </w:pPr>
            <w:r w:rsidRPr="00FC23BC">
              <w:rPr>
                <w:rStyle w:val="eop"/>
                <w:rFonts w:asciiTheme="minorHAnsi" w:eastAsiaTheme="majorEastAsia" w:hAnsiTheme="minorHAnsi" w:cstheme="minorBidi"/>
                <w:sz w:val="22"/>
                <w:szCs w:val="22"/>
              </w:rPr>
              <w:t>Interior fittings: Integrated LED lights / Strip curtain / Alarm system / Easy opening doors with inner safety release / detachable ramp</w:t>
            </w:r>
          </w:p>
          <w:p w14:paraId="66990A7C" w14:textId="77777777" w:rsidR="009D5DE0" w:rsidRDefault="009D5DE0" w:rsidP="6349620C">
            <w:pPr>
              <w:pStyle w:val="paragraph"/>
              <w:widowControl w:val="0"/>
              <w:spacing w:before="0" w:beforeAutospacing="0" w:after="0" w:afterAutospacing="0"/>
              <w:jc w:val="both"/>
              <w:rPr>
                <w:rFonts w:asciiTheme="minorHAnsi" w:hAnsiTheme="minorHAnsi" w:cstheme="minorBidi"/>
                <w:sz w:val="22"/>
                <w:szCs w:val="22"/>
              </w:rPr>
            </w:pPr>
          </w:p>
        </w:tc>
      </w:tr>
      <w:tr w:rsidR="009D5DE0" w14:paraId="000F948F" w14:textId="77777777" w:rsidTr="741D0834">
        <w:tc>
          <w:tcPr>
            <w:tcW w:w="8391" w:type="dxa"/>
          </w:tcPr>
          <w:p w14:paraId="35A43C1C" w14:textId="77777777" w:rsidR="009D5DE0" w:rsidRDefault="000D2198" w:rsidP="000D2198">
            <w:pPr>
              <w:pStyle w:val="paragraph"/>
              <w:widowControl w:val="0"/>
              <w:spacing w:before="0" w:beforeAutospacing="0" w:after="0" w:afterAutospacing="0"/>
              <w:jc w:val="both"/>
              <w:rPr>
                <w:rFonts w:asciiTheme="minorHAnsi" w:hAnsiTheme="minorHAnsi" w:cstheme="minorBidi"/>
                <w:b/>
                <w:bCs/>
                <w:sz w:val="22"/>
                <w:szCs w:val="22"/>
                <w:lang w:val="en-US"/>
              </w:rPr>
            </w:pPr>
            <w:r>
              <w:rPr>
                <w:rFonts w:asciiTheme="minorHAnsi" w:hAnsiTheme="minorHAnsi" w:cstheme="minorBidi"/>
                <w:b/>
                <w:bCs/>
                <w:sz w:val="22"/>
                <w:szCs w:val="22"/>
                <w:lang w:val="en-US"/>
              </w:rPr>
              <w:t>STORAGE RACKS</w:t>
            </w:r>
            <w:r w:rsidRPr="000D2198">
              <w:rPr>
                <w:rFonts w:asciiTheme="minorHAnsi" w:hAnsiTheme="minorHAnsi" w:cstheme="minorBidi"/>
                <w:b/>
                <w:bCs/>
                <w:sz w:val="22"/>
                <w:szCs w:val="22"/>
                <w:lang w:val="en-US"/>
              </w:rPr>
              <w:t xml:space="preserve"> x16</w:t>
            </w:r>
          </w:p>
          <w:p w14:paraId="7CEB5C99" w14:textId="77777777" w:rsidR="000D2198" w:rsidRDefault="00B93426" w:rsidP="00B93426">
            <w:pPr>
              <w:pStyle w:val="paragraph"/>
              <w:widowControl w:val="0"/>
              <w:spacing w:before="0" w:beforeAutospacing="0" w:after="0" w:afterAutospacing="0"/>
              <w:jc w:val="both"/>
              <w:rPr>
                <w:rFonts w:asciiTheme="minorHAnsi" w:hAnsiTheme="minorHAnsi" w:cstheme="minorBidi"/>
                <w:sz w:val="22"/>
                <w:szCs w:val="22"/>
                <w:lang w:val="en-US"/>
              </w:rPr>
            </w:pPr>
            <w:r w:rsidRPr="00B93426">
              <w:rPr>
                <w:rFonts w:asciiTheme="minorHAnsi" w:hAnsiTheme="minorHAnsi" w:cstheme="minorBidi"/>
                <w:sz w:val="22"/>
                <w:szCs w:val="22"/>
                <w:lang w:val="en-US"/>
              </w:rPr>
              <w:t xml:space="preserve">Made of stainless steel, and distortion-free frame construction. Each level (four levels) to contain rollers made of non-abrasive and sound-attenuating PVC, with splash and dustproof, permanently lubricated ball bearings. Movable by 4 wheels heavy duty with elastic-solid rubber tires with splash and dustproof, permanently lubricated ball bearings, equipped with 1 direction lock and 2 brakes at the operation side. Loading capacity each level: 250 kg Dimensions L/W/H: approx. 2130 x 760 x 1700 mm Weight </w:t>
            </w:r>
            <w:r w:rsidR="00333435">
              <w:rPr>
                <w:rFonts w:asciiTheme="minorHAnsi" w:hAnsiTheme="minorHAnsi" w:cstheme="minorBidi"/>
                <w:sz w:val="22"/>
                <w:szCs w:val="22"/>
                <w:lang w:val="en-US"/>
              </w:rPr>
              <w:t>approximately</w:t>
            </w:r>
            <w:r w:rsidR="007065EF">
              <w:rPr>
                <w:rFonts w:asciiTheme="minorHAnsi" w:hAnsiTheme="minorHAnsi" w:cstheme="minorBidi"/>
                <w:sz w:val="22"/>
                <w:szCs w:val="22"/>
                <w:lang w:val="en-US"/>
              </w:rPr>
              <w:t>:</w:t>
            </w:r>
            <w:r w:rsidRPr="00B93426">
              <w:rPr>
                <w:rFonts w:asciiTheme="minorHAnsi" w:hAnsiTheme="minorHAnsi" w:cstheme="minorBidi"/>
                <w:sz w:val="22"/>
                <w:szCs w:val="22"/>
                <w:lang w:val="en-US"/>
              </w:rPr>
              <w:t xml:space="preserve"> 80 kg</w:t>
            </w:r>
          </w:p>
          <w:p w14:paraId="24BCF4FF" w14:textId="5F20B366" w:rsidR="007065EF" w:rsidRDefault="007065EF" w:rsidP="00B93426">
            <w:pPr>
              <w:pStyle w:val="paragraph"/>
              <w:widowControl w:val="0"/>
              <w:spacing w:before="0" w:beforeAutospacing="0" w:after="0" w:afterAutospacing="0"/>
              <w:jc w:val="both"/>
              <w:rPr>
                <w:rFonts w:asciiTheme="minorHAnsi" w:hAnsiTheme="minorHAnsi" w:cstheme="minorBidi"/>
                <w:sz w:val="22"/>
                <w:szCs w:val="22"/>
              </w:rPr>
            </w:pPr>
          </w:p>
        </w:tc>
      </w:tr>
      <w:tr w:rsidR="009D5DE0" w14:paraId="02411D3F" w14:textId="77777777" w:rsidTr="741D0834">
        <w:tc>
          <w:tcPr>
            <w:tcW w:w="8391" w:type="dxa"/>
          </w:tcPr>
          <w:p w14:paraId="3530C9FF" w14:textId="77777777" w:rsidR="009D5DE0" w:rsidRPr="00A5242E" w:rsidRDefault="00A5242E" w:rsidP="6349620C">
            <w:pPr>
              <w:pStyle w:val="paragraph"/>
              <w:widowControl w:val="0"/>
              <w:spacing w:before="0" w:beforeAutospacing="0" w:after="0" w:afterAutospacing="0"/>
              <w:jc w:val="both"/>
              <w:rPr>
                <w:rFonts w:asciiTheme="minorHAnsi" w:hAnsiTheme="minorHAnsi" w:cstheme="minorBidi"/>
                <w:b/>
                <w:bCs/>
                <w:sz w:val="22"/>
                <w:szCs w:val="22"/>
              </w:rPr>
            </w:pPr>
            <w:r w:rsidRPr="00A5242E">
              <w:rPr>
                <w:rFonts w:asciiTheme="minorHAnsi" w:hAnsiTheme="minorHAnsi" w:cstheme="minorBidi"/>
                <w:b/>
                <w:bCs/>
                <w:sz w:val="22"/>
                <w:szCs w:val="22"/>
              </w:rPr>
              <w:t>BODY TRAYS x64</w:t>
            </w:r>
          </w:p>
          <w:p w14:paraId="477F2CCE" w14:textId="77777777" w:rsidR="00A5242E" w:rsidRDefault="00816F86" w:rsidP="00816F86">
            <w:pPr>
              <w:pStyle w:val="paragraph"/>
              <w:widowControl w:val="0"/>
              <w:spacing w:before="0" w:beforeAutospacing="0" w:after="0" w:afterAutospacing="0"/>
              <w:jc w:val="both"/>
              <w:rPr>
                <w:rFonts w:asciiTheme="minorHAnsi" w:hAnsiTheme="minorHAnsi" w:cstheme="minorBidi"/>
                <w:sz w:val="22"/>
                <w:szCs w:val="22"/>
                <w:lang w:val="en-US"/>
              </w:rPr>
            </w:pPr>
            <w:r w:rsidRPr="00816F86">
              <w:rPr>
                <w:rFonts w:asciiTheme="minorHAnsi" w:hAnsiTheme="minorHAnsi" w:cstheme="minorBidi"/>
                <w:sz w:val="22"/>
                <w:szCs w:val="22"/>
                <w:lang w:val="en-US"/>
              </w:rPr>
              <w:t xml:space="preserve">Made of stainless steel, with 2 skids underneath and 4 carrying handles. Hygienic (inside without welding seams in corners and edges), easy-care (rounded inner tray surface) stackable. Dimensions L/W/H: approx. 2120 x 640 x 80 mm. Weight </w:t>
            </w:r>
            <w:proofErr w:type="spellStart"/>
            <w:r w:rsidR="007065EF">
              <w:rPr>
                <w:rFonts w:asciiTheme="minorHAnsi" w:hAnsiTheme="minorHAnsi" w:cstheme="minorBidi"/>
                <w:sz w:val="22"/>
                <w:szCs w:val="22"/>
                <w:lang w:val="en-US"/>
              </w:rPr>
              <w:t>approxima</w:t>
            </w:r>
            <w:proofErr w:type="spellEnd"/>
            <w:r w:rsidR="007065EF">
              <w:rPr>
                <w:rFonts w:asciiTheme="minorHAnsi" w:hAnsiTheme="minorHAnsi" w:cstheme="minorBidi"/>
                <w:sz w:val="22"/>
                <w:szCs w:val="22"/>
              </w:rPr>
              <w:t>tely</w:t>
            </w:r>
            <w:r w:rsidR="007065EF">
              <w:rPr>
                <w:rFonts w:asciiTheme="minorHAnsi" w:hAnsiTheme="minorHAnsi" w:cstheme="minorBidi"/>
                <w:sz w:val="22"/>
                <w:szCs w:val="22"/>
                <w:lang w:val="en-US"/>
              </w:rPr>
              <w:t xml:space="preserve">: </w:t>
            </w:r>
            <w:r w:rsidRPr="00816F86">
              <w:rPr>
                <w:rFonts w:asciiTheme="minorHAnsi" w:hAnsiTheme="minorHAnsi" w:cstheme="minorBidi"/>
                <w:sz w:val="22"/>
                <w:szCs w:val="22"/>
                <w:lang w:val="en-US"/>
              </w:rPr>
              <w:t>18 kg</w:t>
            </w:r>
          </w:p>
          <w:p w14:paraId="70C2F515" w14:textId="370EE91A" w:rsidR="007065EF" w:rsidRDefault="007065EF" w:rsidP="00816F86">
            <w:pPr>
              <w:pStyle w:val="paragraph"/>
              <w:widowControl w:val="0"/>
              <w:spacing w:before="0" w:beforeAutospacing="0" w:after="0" w:afterAutospacing="0"/>
              <w:jc w:val="both"/>
              <w:rPr>
                <w:rFonts w:asciiTheme="minorHAnsi" w:hAnsiTheme="minorHAnsi" w:cstheme="minorBidi"/>
                <w:sz w:val="22"/>
                <w:szCs w:val="22"/>
              </w:rPr>
            </w:pPr>
          </w:p>
        </w:tc>
      </w:tr>
      <w:tr w:rsidR="009D5DE0" w14:paraId="356B6172" w14:textId="77777777" w:rsidTr="741D0834">
        <w:tc>
          <w:tcPr>
            <w:tcW w:w="8391" w:type="dxa"/>
          </w:tcPr>
          <w:p w14:paraId="5E05D91B" w14:textId="663FB021" w:rsidR="00816F86" w:rsidRPr="00816F86" w:rsidRDefault="00816F86" w:rsidP="00816F86">
            <w:pPr>
              <w:pStyle w:val="paragraph"/>
              <w:widowControl w:val="0"/>
              <w:spacing w:before="0" w:beforeAutospacing="0" w:after="0" w:afterAutospacing="0"/>
              <w:jc w:val="both"/>
              <w:rPr>
                <w:rFonts w:asciiTheme="minorHAnsi" w:hAnsiTheme="minorHAnsi" w:cstheme="minorBidi"/>
                <w:b/>
                <w:bCs/>
                <w:sz w:val="22"/>
                <w:szCs w:val="22"/>
                <w:lang w:val="en-US"/>
              </w:rPr>
            </w:pPr>
            <w:r w:rsidRPr="00816F86">
              <w:rPr>
                <w:rFonts w:asciiTheme="minorHAnsi" w:hAnsiTheme="minorHAnsi" w:cstheme="minorBidi"/>
                <w:b/>
                <w:bCs/>
                <w:sz w:val="22"/>
                <w:szCs w:val="22"/>
                <w:lang w:val="en-US"/>
              </w:rPr>
              <w:t>HYDRAULIC BODY LIFTER</w:t>
            </w:r>
            <w:r w:rsidR="00F96D36">
              <w:rPr>
                <w:rFonts w:asciiTheme="minorHAnsi" w:hAnsiTheme="minorHAnsi" w:cstheme="minorBidi"/>
                <w:b/>
                <w:bCs/>
                <w:sz w:val="22"/>
                <w:szCs w:val="22"/>
                <w:lang w:val="en-US"/>
              </w:rPr>
              <w:t>S</w:t>
            </w:r>
            <w:r w:rsidRPr="00816F86">
              <w:rPr>
                <w:rFonts w:asciiTheme="minorHAnsi" w:hAnsiTheme="minorHAnsi" w:cstheme="minorBidi"/>
                <w:b/>
                <w:bCs/>
                <w:sz w:val="22"/>
                <w:szCs w:val="22"/>
                <w:lang w:val="en-US"/>
              </w:rPr>
              <w:t xml:space="preserve"> x4</w:t>
            </w:r>
          </w:p>
          <w:p w14:paraId="5118A93E" w14:textId="77777777" w:rsidR="009D5DE0" w:rsidRDefault="00816F86" w:rsidP="00816F86">
            <w:pPr>
              <w:pStyle w:val="paragraph"/>
              <w:widowControl w:val="0"/>
              <w:spacing w:before="0" w:beforeAutospacing="0" w:after="0" w:afterAutospacing="0"/>
              <w:jc w:val="both"/>
              <w:rPr>
                <w:rFonts w:asciiTheme="minorHAnsi" w:hAnsiTheme="minorHAnsi" w:cstheme="minorBidi"/>
                <w:sz w:val="22"/>
                <w:szCs w:val="22"/>
                <w:lang w:val="en-US"/>
              </w:rPr>
            </w:pPr>
            <w:r w:rsidRPr="00816F86">
              <w:rPr>
                <w:rFonts w:asciiTheme="minorHAnsi" w:hAnsiTheme="minorHAnsi" w:cstheme="minorBidi"/>
                <w:sz w:val="22"/>
                <w:szCs w:val="22"/>
                <w:lang w:val="en-US"/>
              </w:rPr>
              <w:t>Sturdy, torsion-free, welded stainless steel construction, with built-in continuous control of height adjustment by easy foot pedal operation and separate lowering lever. Movable by 4 steering wheels with robust elastic rubber tires with splash- and dustproof, permanently lubricated ball bearings, 1 with direction lock and 2 with brakes at the operation side. Tray support with 5 cylindrical transport rollers, lockable by brake operating lever, coated with non-abrasive and sound-attenuating PVC, with splash and dustproof, permanently lubricated ball bearings and 1 stop roller at the operation side. With removable push handle (height 900 mm). Length/Width: 2440 x 650 mm Height min./max.: 305 – 1920 mm Loading capacity: 200 kg</w:t>
            </w:r>
            <w:r w:rsidR="0022729C">
              <w:rPr>
                <w:rFonts w:asciiTheme="minorHAnsi" w:hAnsiTheme="minorHAnsi" w:cstheme="minorBidi"/>
                <w:sz w:val="22"/>
                <w:szCs w:val="22"/>
                <w:lang w:val="en-US"/>
              </w:rPr>
              <w:t xml:space="preserve">. </w:t>
            </w:r>
            <w:r w:rsidRPr="00816F86">
              <w:rPr>
                <w:rFonts w:asciiTheme="minorHAnsi" w:hAnsiTheme="minorHAnsi" w:cstheme="minorBidi"/>
                <w:sz w:val="22"/>
                <w:szCs w:val="22"/>
                <w:lang w:val="en-US"/>
              </w:rPr>
              <w:t>Weigh</w:t>
            </w:r>
            <w:r w:rsidR="00333435">
              <w:rPr>
                <w:rFonts w:asciiTheme="minorHAnsi" w:hAnsiTheme="minorHAnsi" w:cstheme="minorBidi"/>
                <w:sz w:val="22"/>
                <w:szCs w:val="22"/>
                <w:lang w:val="en-US"/>
              </w:rPr>
              <w:t xml:space="preserve"> approximately</w:t>
            </w:r>
            <w:r w:rsidRPr="00816F86">
              <w:rPr>
                <w:rFonts w:asciiTheme="minorHAnsi" w:hAnsiTheme="minorHAnsi" w:cstheme="minorBidi"/>
                <w:sz w:val="22"/>
                <w:szCs w:val="22"/>
                <w:lang w:val="en-US"/>
              </w:rPr>
              <w:t>: 110 kg</w:t>
            </w:r>
          </w:p>
          <w:p w14:paraId="170BA952" w14:textId="3401FBBF" w:rsidR="007065EF" w:rsidRDefault="007065EF" w:rsidP="00816F86">
            <w:pPr>
              <w:pStyle w:val="paragraph"/>
              <w:widowControl w:val="0"/>
              <w:spacing w:before="0" w:beforeAutospacing="0" w:after="0" w:afterAutospacing="0"/>
              <w:jc w:val="both"/>
              <w:rPr>
                <w:rFonts w:asciiTheme="minorHAnsi" w:hAnsiTheme="minorHAnsi" w:cstheme="minorBidi"/>
                <w:sz w:val="22"/>
                <w:szCs w:val="22"/>
              </w:rPr>
            </w:pPr>
          </w:p>
        </w:tc>
      </w:tr>
    </w:tbl>
    <w:p w14:paraId="13DBC96C" w14:textId="1935A862" w:rsidR="000704FD" w:rsidRPr="002A092E" w:rsidRDefault="000704FD" w:rsidP="6349620C">
      <w:pPr>
        <w:pStyle w:val="paragraph"/>
        <w:widowControl w:val="0"/>
        <w:spacing w:before="0" w:beforeAutospacing="0" w:after="0" w:afterAutospacing="0"/>
        <w:jc w:val="both"/>
        <w:rPr>
          <w:rFonts w:asciiTheme="minorHAnsi" w:hAnsiTheme="minorHAnsi" w:cstheme="minorBidi"/>
          <w:sz w:val="22"/>
          <w:szCs w:val="22"/>
        </w:rPr>
      </w:pPr>
    </w:p>
    <w:p w14:paraId="0F1C5FBF" w14:textId="3D5D701C" w:rsidR="000704FD" w:rsidRPr="002A092E" w:rsidRDefault="000704FD" w:rsidP="6349620C">
      <w:pPr>
        <w:pStyle w:val="paragraph"/>
        <w:widowControl w:val="0"/>
        <w:spacing w:before="0" w:beforeAutospacing="0" w:after="0" w:afterAutospacing="0"/>
        <w:jc w:val="both"/>
        <w:rPr>
          <w:rFonts w:asciiTheme="minorHAnsi" w:hAnsiTheme="minorHAnsi" w:cstheme="minorBidi"/>
          <w:sz w:val="22"/>
          <w:szCs w:val="22"/>
        </w:rPr>
      </w:pPr>
    </w:p>
    <w:bookmarkEnd w:id="1"/>
    <w:p w14:paraId="2D7029DD" w14:textId="77777777" w:rsidR="002A092E" w:rsidRPr="002A092E" w:rsidRDefault="002A092E" w:rsidP="002A092E">
      <w:pPr>
        <w:widowControl w:val="0"/>
        <w:rPr>
          <w:rFonts w:eastAsiaTheme="minorEastAsia" w:cstheme="minorHAnsi"/>
          <w:sz w:val="22"/>
          <w:szCs w:val="22"/>
        </w:rPr>
      </w:pPr>
    </w:p>
    <w:p w14:paraId="262D3EEA" w14:textId="77777777" w:rsidR="000704FD" w:rsidRPr="002A092E" w:rsidRDefault="000704FD" w:rsidP="002A092E">
      <w:pPr>
        <w:pStyle w:val="paragraph"/>
        <w:widowControl w:val="0"/>
        <w:numPr>
          <w:ilvl w:val="0"/>
          <w:numId w:val="2"/>
        </w:numPr>
        <w:spacing w:before="0" w:beforeAutospacing="0" w:after="0" w:afterAutospacing="0"/>
        <w:ind w:left="720" w:hanging="720"/>
        <w:jc w:val="both"/>
        <w:textAlignment w:val="baseline"/>
        <w:rPr>
          <w:rStyle w:val="normaltextrun"/>
          <w:rFonts w:asciiTheme="minorHAnsi" w:eastAsiaTheme="majorEastAsia" w:hAnsiTheme="minorHAnsi" w:cstheme="minorHAnsi"/>
          <w:b/>
          <w:bCs/>
          <w:color w:val="000000" w:themeColor="text1"/>
          <w:sz w:val="22"/>
          <w:szCs w:val="22"/>
        </w:rPr>
      </w:pPr>
      <w:r w:rsidRPr="002A092E">
        <w:rPr>
          <w:rStyle w:val="normaltextrun"/>
          <w:rFonts w:asciiTheme="minorHAnsi" w:eastAsiaTheme="majorEastAsia" w:hAnsiTheme="minorHAnsi" w:cstheme="minorHAnsi"/>
          <w:b/>
          <w:bCs/>
          <w:color w:val="000000" w:themeColor="text1"/>
          <w:sz w:val="22"/>
          <w:szCs w:val="22"/>
        </w:rPr>
        <w:t>Bidder Requirements </w:t>
      </w:r>
    </w:p>
    <w:p w14:paraId="0A0D488D" w14:textId="77777777" w:rsidR="00286B57" w:rsidRPr="002A092E" w:rsidRDefault="00286B57" w:rsidP="002A092E">
      <w:pPr>
        <w:pStyle w:val="paragraph"/>
        <w:widowControl w:val="0"/>
        <w:spacing w:before="0" w:beforeAutospacing="0" w:after="0" w:afterAutospacing="0"/>
        <w:ind w:left="360"/>
        <w:jc w:val="both"/>
        <w:textAlignment w:val="baseline"/>
        <w:rPr>
          <w:rStyle w:val="eop"/>
          <w:rFonts w:asciiTheme="minorHAnsi" w:eastAsiaTheme="majorEastAsia" w:hAnsiTheme="minorHAnsi" w:cstheme="minorHAnsi"/>
          <w:b/>
          <w:bCs/>
          <w:color w:val="000000" w:themeColor="text1"/>
          <w:sz w:val="22"/>
          <w:szCs w:val="22"/>
        </w:rPr>
      </w:pPr>
    </w:p>
    <w:p w14:paraId="30D35BF1" w14:textId="274DA803" w:rsidR="000704FD" w:rsidRPr="002A092E" w:rsidRDefault="000704FD" w:rsidP="002A092E">
      <w:pPr>
        <w:pStyle w:val="paragraph"/>
        <w:widowControl w:val="0"/>
        <w:spacing w:before="0" w:beforeAutospacing="0" w:after="0" w:afterAutospacing="0"/>
        <w:jc w:val="both"/>
        <w:textAlignment w:val="baseline"/>
        <w:rPr>
          <w:rStyle w:val="normaltextrun"/>
          <w:rFonts w:asciiTheme="minorHAnsi" w:eastAsiaTheme="majorEastAsia" w:hAnsiTheme="minorHAnsi" w:cstheme="minorHAnsi"/>
          <w:sz w:val="22"/>
          <w:szCs w:val="22"/>
        </w:rPr>
      </w:pPr>
      <w:r w:rsidRPr="002A092E">
        <w:rPr>
          <w:rStyle w:val="normaltextrun"/>
          <w:rFonts w:asciiTheme="minorHAnsi" w:eastAsiaTheme="majorEastAsia" w:hAnsiTheme="minorHAnsi" w:cstheme="minorHAnsi"/>
          <w:sz w:val="22"/>
          <w:szCs w:val="22"/>
        </w:rPr>
        <w:t xml:space="preserve">The successful </w:t>
      </w:r>
      <w:r w:rsidR="00FE1F41">
        <w:rPr>
          <w:rStyle w:val="normaltextrun"/>
          <w:rFonts w:asciiTheme="minorHAnsi" w:eastAsiaTheme="majorEastAsia" w:hAnsiTheme="minorHAnsi" w:cstheme="minorHAnsi"/>
          <w:sz w:val="22"/>
          <w:szCs w:val="22"/>
        </w:rPr>
        <w:t>b</w:t>
      </w:r>
      <w:r w:rsidR="007823C3" w:rsidRPr="002A092E">
        <w:rPr>
          <w:rStyle w:val="normaltextrun"/>
          <w:rFonts w:asciiTheme="minorHAnsi" w:eastAsiaTheme="majorEastAsia" w:hAnsiTheme="minorHAnsi" w:cstheme="minorHAnsi"/>
          <w:sz w:val="22"/>
          <w:szCs w:val="22"/>
        </w:rPr>
        <w:t xml:space="preserve">idder </w:t>
      </w:r>
      <w:r w:rsidR="00286B57" w:rsidRPr="002A092E">
        <w:rPr>
          <w:rStyle w:val="normaltextrun"/>
          <w:rFonts w:asciiTheme="minorHAnsi" w:eastAsiaTheme="majorEastAsia" w:hAnsiTheme="minorHAnsi" w:cstheme="minorHAnsi"/>
          <w:sz w:val="22"/>
          <w:szCs w:val="22"/>
        </w:rPr>
        <w:t>should</w:t>
      </w:r>
      <w:r w:rsidR="00976DEC">
        <w:rPr>
          <w:rStyle w:val="normaltextrun"/>
          <w:rFonts w:asciiTheme="minorHAnsi" w:eastAsiaTheme="majorEastAsia" w:hAnsiTheme="minorHAnsi" w:cstheme="minorHAnsi"/>
          <w:sz w:val="22"/>
          <w:szCs w:val="22"/>
        </w:rPr>
        <w:t xml:space="preserve"> be able to</w:t>
      </w:r>
      <w:r w:rsidRPr="002A092E">
        <w:rPr>
          <w:rStyle w:val="normaltextrun"/>
          <w:rFonts w:asciiTheme="minorHAnsi" w:eastAsiaTheme="majorEastAsia" w:hAnsiTheme="minorHAnsi" w:cstheme="minorHAnsi"/>
          <w:sz w:val="22"/>
          <w:szCs w:val="22"/>
        </w:rPr>
        <w:t xml:space="preserve">: </w:t>
      </w:r>
    </w:p>
    <w:p w14:paraId="377B0A96" w14:textId="77777777" w:rsidR="000704FD" w:rsidRPr="002A092E" w:rsidRDefault="000704FD" w:rsidP="002A092E">
      <w:pPr>
        <w:pStyle w:val="paragraph"/>
        <w:widowControl w:val="0"/>
        <w:spacing w:before="0" w:beforeAutospacing="0" w:after="0" w:afterAutospacing="0"/>
        <w:jc w:val="both"/>
        <w:textAlignment w:val="baseline"/>
        <w:rPr>
          <w:rStyle w:val="eop"/>
          <w:rFonts w:asciiTheme="minorHAnsi" w:eastAsiaTheme="majorEastAsia" w:hAnsiTheme="minorHAnsi" w:cstheme="minorHAnsi"/>
          <w:b/>
          <w:bCs/>
          <w:color w:val="000000" w:themeColor="text1"/>
          <w:sz w:val="22"/>
          <w:szCs w:val="22"/>
        </w:rPr>
      </w:pPr>
      <w:r w:rsidRPr="002A092E">
        <w:rPr>
          <w:rStyle w:val="eop"/>
          <w:rFonts w:asciiTheme="minorHAnsi" w:eastAsiaTheme="majorEastAsia" w:hAnsiTheme="minorHAnsi" w:cstheme="minorHAnsi"/>
          <w:b/>
          <w:bCs/>
          <w:color w:val="000000" w:themeColor="text1"/>
          <w:sz w:val="22"/>
          <w:szCs w:val="22"/>
        </w:rPr>
        <w:t> </w:t>
      </w:r>
    </w:p>
    <w:p w14:paraId="0651F4C3" w14:textId="6565DF35" w:rsidR="000704FD" w:rsidRDefault="00976DEC" w:rsidP="005A62C3">
      <w:pPr>
        <w:pStyle w:val="paragraph"/>
        <w:widowControl w:val="0"/>
        <w:numPr>
          <w:ilvl w:val="1"/>
          <w:numId w:val="2"/>
        </w:numPr>
        <w:spacing w:before="0" w:beforeAutospacing="0" w:after="0" w:afterAutospacing="0"/>
        <w:jc w:val="both"/>
        <w:rPr>
          <w:rStyle w:val="normaltextrun"/>
          <w:rFonts w:asciiTheme="minorHAnsi" w:eastAsiaTheme="majorEastAsia" w:hAnsiTheme="minorHAnsi" w:cstheme="minorBidi"/>
          <w:sz w:val="22"/>
          <w:szCs w:val="22"/>
        </w:rPr>
      </w:pPr>
      <w:r>
        <w:rPr>
          <w:rStyle w:val="normaltextrun"/>
          <w:rFonts w:asciiTheme="minorHAnsi" w:eastAsiaTheme="majorEastAsia" w:hAnsiTheme="minorHAnsi" w:cstheme="minorBidi"/>
          <w:sz w:val="22"/>
          <w:szCs w:val="22"/>
        </w:rPr>
        <w:t>P</w:t>
      </w:r>
      <w:r w:rsidR="000704FD" w:rsidRPr="5D6AD1F7">
        <w:rPr>
          <w:rStyle w:val="normaltextrun"/>
          <w:rFonts w:asciiTheme="minorHAnsi" w:eastAsiaTheme="majorEastAsia" w:hAnsiTheme="minorHAnsi" w:cstheme="minorBidi"/>
          <w:sz w:val="22"/>
          <w:szCs w:val="22"/>
        </w:rPr>
        <w:t xml:space="preserve">rovide </w:t>
      </w:r>
      <w:r w:rsidR="004F204F" w:rsidRPr="004F204F">
        <w:rPr>
          <w:rStyle w:val="normaltextrun"/>
          <w:rFonts w:asciiTheme="minorHAnsi" w:eastAsiaTheme="majorEastAsia" w:hAnsiTheme="minorHAnsi" w:cstheme="minorBidi"/>
          <w:sz w:val="22"/>
          <w:szCs w:val="22"/>
        </w:rPr>
        <w:t xml:space="preserve">the required </w:t>
      </w:r>
      <w:r w:rsidR="0080635E">
        <w:rPr>
          <w:rStyle w:val="normaltextrun"/>
          <w:rFonts w:asciiTheme="minorHAnsi" w:eastAsiaTheme="majorEastAsia" w:hAnsiTheme="minorHAnsi" w:cstheme="minorBidi"/>
          <w:sz w:val="22"/>
          <w:szCs w:val="22"/>
        </w:rPr>
        <w:t>Goods</w:t>
      </w:r>
      <w:r>
        <w:rPr>
          <w:rStyle w:val="normaltextrun"/>
          <w:rFonts w:asciiTheme="minorHAnsi" w:eastAsiaTheme="majorEastAsia" w:hAnsiTheme="minorHAnsi" w:cstheme="minorBidi"/>
          <w:sz w:val="22"/>
          <w:szCs w:val="22"/>
        </w:rPr>
        <w:t xml:space="preserve"> which should </w:t>
      </w:r>
      <w:r w:rsidR="65681288" w:rsidRPr="5D6AD1F7">
        <w:rPr>
          <w:rStyle w:val="normaltextrun"/>
          <w:rFonts w:asciiTheme="minorHAnsi" w:eastAsiaTheme="majorEastAsia" w:hAnsiTheme="minorHAnsi" w:cstheme="minorBidi"/>
          <w:sz w:val="22"/>
          <w:szCs w:val="22"/>
        </w:rPr>
        <w:t>meet</w:t>
      </w:r>
      <w:r w:rsidR="000704FD" w:rsidRPr="5D6AD1F7">
        <w:rPr>
          <w:rStyle w:val="normaltextrun"/>
          <w:rFonts w:asciiTheme="minorHAnsi" w:eastAsiaTheme="majorEastAsia" w:hAnsiTheme="minorHAnsi" w:cstheme="minorBidi"/>
          <w:sz w:val="22"/>
          <w:szCs w:val="22"/>
        </w:rPr>
        <w:t xml:space="preserve"> the specifications</w:t>
      </w:r>
      <w:r w:rsidR="65681288" w:rsidRPr="5D6AD1F7">
        <w:rPr>
          <w:rStyle w:val="normaltextrun"/>
          <w:rFonts w:asciiTheme="minorHAnsi" w:eastAsiaTheme="majorEastAsia" w:hAnsiTheme="minorHAnsi" w:cstheme="minorBidi"/>
          <w:sz w:val="22"/>
          <w:szCs w:val="22"/>
        </w:rPr>
        <w:t xml:space="preserve"> laid out in this invitation</w:t>
      </w:r>
      <w:r>
        <w:rPr>
          <w:rStyle w:val="normaltextrun"/>
          <w:rFonts w:asciiTheme="minorHAnsi" w:eastAsiaTheme="majorEastAsia" w:hAnsiTheme="minorHAnsi" w:cstheme="minorBidi"/>
          <w:sz w:val="22"/>
          <w:szCs w:val="22"/>
        </w:rPr>
        <w:t xml:space="preserve"> as a </w:t>
      </w:r>
      <w:proofErr w:type="gramStart"/>
      <w:r>
        <w:rPr>
          <w:rStyle w:val="normaltextrun"/>
          <w:rFonts w:asciiTheme="minorHAnsi" w:eastAsiaTheme="majorEastAsia" w:hAnsiTheme="minorHAnsi" w:cstheme="minorBidi"/>
          <w:sz w:val="22"/>
          <w:szCs w:val="22"/>
        </w:rPr>
        <w:t>minimum</w:t>
      </w:r>
      <w:r w:rsidR="005950FF">
        <w:rPr>
          <w:rStyle w:val="normaltextrun"/>
          <w:rFonts w:asciiTheme="minorHAnsi" w:eastAsiaTheme="majorEastAsia" w:hAnsiTheme="minorHAnsi" w:cstheme="minorBidi"/>
          <w:sz w:val="22"/>
          <w:szCs w:val="22"/>
        </w:rPr>
        <w:t>;</w:t>
      </w:r>
      <w:proofErr w:type="gramEnd"/>
    </w:p>
    <w:p w14:paraId="72DA5648" w14:textId="18CCB13E" w:rsidR="14B0B0F1" w:rsidRDefault="00976DEC" w:rsidP="005A62C3">
      <w:pPr>
        <w:pStyle w:val="paragraph"/>
        <w:widowControl w:val="0"/>
        <w:numPr>
          <w:ilvl w:val="1"/>
          <w:numId w:val="2"/>
        </w:numPr>
        <w:spacing w:before="0" w:beforeAutospacing="0" w:after="0" w:afterAutospacing="0"/>
        <w:jc w:val="both"/>
        <w:rPr>
          <w:rStyle w:val="normaltextrun"/>
          <w:rFonts w:asciiTheme="minorHAnsi" w:eastAsiaTheme="majorEastAsia" w:hAnsiTheme="minorHAnsi" w:cstheme="minorBidi"/>
          <w:sz w:val="22"/>
          <w:szCs w:val="22"/>
        </w:rPr>
      </w:pPr>
      <w:r>
        <w:rPr>
          <w:rStyle w:val="normaltextrun"/>
          <w:rFonts w:asciiTheme="minorHAnsi" w:eastAsiaTheme="majorEastAsia" w:hAnsiTheme="minorHAnsi" w:cstheme="minorBidi"/>
          <w:sz w:val="22"/>
          <w:szCs w:val="22"/>
        </w:rPr>
        <w:t>O</w:t>
      </w:r>
      <w:r w:rsidR="63E773DE" w:rsidRPr="6349620C">
        <w:rPr>
          <w:rStyle w:val="normaltextrun"/>
          <w:rFonts w:asciiTheme="minorHAnsi" w:eastAsiaTheme="majorEastAsia" w:hAnsiTheme="minorHAnsi" w:cstheme="minorBidi"/>
          <w:sz w:val="22"/>
          <w:szCs w:val="22"/>
        </w:rPr>
        <w:t>rganize</w:t>
      </w:r>
      <w:r w:rsidR="14B0B0F1" w:rsidRPr="6349620C">
        <w:rPr>
          <w:rStyle w:val="normaltextrun"/>
          <w:rFonts w:asciiTheme="minorHAnsi" w:eastAsiaTheme="majorEastAsia" w:hAnsiTheme="minorHAnsi" w:cstheme="minorBidi"/>
          <w:sz w:val="22"/>
          <w:szCs w:val="22"/>
        </w:rPr>
        <w:t xml:space="preserve"> </w:t>
      </w:r>
      <w:r w:rsidR="00C31AF1">
        <w:rPr>
          <w:rStyle w:val="normaltextrun"/>
          <w:rFonts w:asciiTheme="minorHAnsi" w:eastAsiaTheme="majorEastAsia" w:hAnsiTheme="minorHAnsi" w:cstheme="minorBidi"/>
          <w:sz w:val="22"/>
          <w:szCs w:val="22"/>
        </w:rPr>
        <w:t xml:space="preserve">shipment (including full insurance coverage), </w:t>
      </w:r>
      <w:r w:rsidR="14B0B0F1" w:rsidRPr="6349620C">
        <w:rPr>
          <w:rStyle w:val="normaltextrun"/>
          <w:rFonts w:asciiTheme="minorHAnsi" w:eastAsiaTheme="majorEastAsia" w:hAnsiTheme="minorHAnsi" w:cstheme="minorBidi"/>
          <w:sz w:val="22"/>
          <w:szCs w:val="22"/>
        </w:rPr>
        <w:t>delivery</w:t>
      </w:r>
      <w:r w:rsidR="00C31AF1">
        <w:rPr>
          <w:rStyle w:val="normaltextrun"/>
          <w:rFonts w:asciiTheme="minorHAnsi" w:eastAsiaTheme="majorEastAsia" w:hAnsiTheme="minorHAnsi" w:cstheme="minorBidi"/>
          <w:sz w:val="22"/>
          <w:szCs w:val="22"/>
        </w:rPr>
        <w:t xml:space="preserve"> and </w:t>
      </w:r>
      <w:r w:rsidR="14B0B0F1" w:rsidRPr="6349620C">
        <w:rPr>
          <w:rStyle w:val="normaltextrun"/>
          <w:rFonts w:asciiTheme="minorHAnsi" w:eastAsiaTheme="majorEastAsia" w:hAnsiTheme="minorHAnsi" w:cstheme="minorBidi"/>
          <w:sz w:val="22"/>
          <w:szCs w:val="22"/>
        </w:rPr>
        <w:t>installation</w:t>
      </w:r>
      <w:r w:rsidR="00C31AF1">
        <w:rPr>
          <w:rStyle w:val="normaltextrun"/>
          <w:rFonts w:asciiTheme="minorHAnsi" w:eastAsiaTheme="majorEastAsia" w:hAnsiTheme="minorHAnsi" w:cstheme="minorBidi"/>
          <w:sz w:val="22"/>
          <w:szCs w:val="22"/>
        </w:rPr>
        <w:t xml:space="preserve"> at the point of </w:t>
      </w:r>
      <w:r w:rsidR="00FF7DD3">
        <w:rPr>
          <w:rStyle w:val="normaltextrun"/>
          <w:rFonts w:asciiTheme="minorHAnsi" w:eastAsiaTheme="majorEastAsia" w:hAnsiTheme="minorHAnsi" w:cstheme="minorBidi"/>
          <w:sz w:val="22"/>
          <w:szCs w:val="22"/>
        </w:rPr>
        <w:t xml:space="preserve">destination requested by </w:t>
      </w:r>
      <w:proofErr w:type="gramStart"/>
      <w:r w:rsidR="00FF7DD3">
        <w:rPr>
          <w:rStyle w:val="normaltextrun"/>
          <w:rFonts w:asciiTheme="minorHAnsi" w:eastAsiaTheme="majorEastAsia" w:hAnsiTheme="minorHAnsi" w:cstheme="minorBidi"/>
          <w:sz w:val="22"/>
          <w:szCs w:val="22"/>
        </w:rPr>
        <w:t>ICMP</w:t>
      </w:r>
      <w:r w:rsidR="00374A90">
        <w:rPr>
          <w:rStyle w:val="normaltextrun"/>
          <w:rFonts w:asciiTheme="minorHAnsi" w:eastAsiaTheme="majorEastAsia" w:hAnsiTheme="minorHAnsi" w:cstheme="minorBidi"/>
          <w:sz w:val="22"/>
          <w:szCs w:val="22"/>
        </w:rPr>
        <w:t>;</w:t>
      </w:r>
      <w:proofErr w:type="gramEnd"/>
    </w:p>
    <w:p w14:paraId="45D20203" w14:textId="71FD1746" w:rsidR="004C0673" w:rsidRPr="002A092E" w:rsidRDefault="00976DEC" w:rsidP="005A62C3">
      <w:pPr>
        <w:pStyle w:val="paragraph"/>
        <w:widowControl w:val="0"/>
        <w:numPr>
          <w:ilvl w:val="1"/>
          <w:numId w:val="2"/>
        </w:numPr>
        <w:spacing w:before="0" w:beforeAutospacing="0" w:after="0" w:afterAutospacing="0"/>
        <w:jc w:val="both"/>
        <w:rPr>
          <w:rStyle w:val="normaltextrun"/>
          <w:rFonts w:asciiTheme="minorHAnsi" w:eastAsiaTheme="majorEastAsia" w:hAnsiTheme="minorHAnsi" w:cstheme="minorBidi"/>
          <w:sz w:val="22"/>
          <w:szCs w:val="22"/>
        </w:rPr>
      </w:pPr>
      <w:r w:rsidRPr="092CFA84">
        <w:rPr>
          <w:rStyle w:val="normaltextrun"/>
          <w:rFonts w:asciiTheme="minorHAnsi" w:eastAsiaTheme="majorEastAsia" w:hAnsiTheme="minorHAnsi" w:cstheme="minorBidi"/>
          <w:sz w:val="22"/>
          <w:szCs w:val="22"/>
        </w:rPr>
        <w:t>P</w:t>
      </w:r>
      <w:r w:rsidR="14B0B0F1" w:rsidRPr="092CFA84">
        <w:rPr>
          <w:rStyle w:val="normaltextrun"/>
          <w:rFonts w:asciiTheme="minorHAnsi" w:eastAsiaTheme="majorEastAsia" w:hAnsiTheme="minorHAnsi" w:cstheme="minorBidi"/>
          <w:sz w:val="22"/>
          <w:szCs w:val="22"/>
        </w:rPr>
        <w:t xml:space="preserve">rovide </w:t>
      </w:r>
      <w:r w:rsidR="489B6148" w:rsidRPr="092CFA84">
        <w:rPr>
          <w:rStyle w:val="normaltextrun"/>
          <w:rFonts w:asciiTheme="minorHAnsi" w:eastAsiaTheme="majorEastAsia" w:hAnsiTheme="minorHAnsi" w:cstheme="minorBidi"/>
          <w:sz w:val="22"/>
          <w:szCs w:val="22"/>
        </w:rPr>
        <w:t xml:space="preserve">user </w:t>
      </w:r>
      <w:r w:rsidR="005A62C3">
        <w:rPr>
          <w:rStyle w:val="normaltextrun"/>
          <w:rFonts w:asciiTheme="minorHAnsi" w:eastAsiaTheme="majorEastAsia" w:hAnsiTheme="minorHAnsi" w:cstheme="minorBidi"/>
          <w:sz w:val="22"/>
          <w:szCs w:val="22"/>
        </w:rPr>
        <w:t xml:space="preserve">basic </w:t>
      </w:r>
      <w:r w:rsidR="489B6148" w:rsidRPr="092CFA84">
        <w:rPr>
          <w:rStyle w:val="normaltextrun"/>
          <w:rFonts w:asciiTheme="minorHAnsi" w:eastAsiaTheme="majorEastAsia" w:hAnsiTheme="minorHAnsi" w:cstheme="minorBidi"/>
          <w:sz w:val="22"/>
          <w:szCs w:val="22"/>
        </w:rPr>
        <w:t>instructions</w:t>
      </w:r>
      <w:r w:rsidR="005A62C3">
        <w:rPr>
          <w:rStyle w:val="normaltextrun"/>
          <w:rFonts w:asciiTheme="minorHAnsi" w:eastAsiaTheme="majorEastAsia" w:hAnsiTheme="minorHAnsi" w:cstheme="minorBidi"/>
          <w:sz w:val="22"/>
          <w:szCs w:val="22"/>
        </w:rPr>
        <w:t xml:space="preserve"> on how to operate the </w:t>
      </w:r>
      <w:proofErr w:type="gramStart"/>
      <w:r w:rsidR="005A62C3">
        <w:rPr>
          <w:rStyle w:val="normaltextrun"/>
          <w:rFonts w:asciiTheme="minorHAnsi" w:eastAsiaTheme="majorEastAsia" w:hAnsiTheme="minorHAnsi" w:cstheme="minorBidi"/>
          <w:sz w:val="22"/>
          <w:szCs w:val="22"/>
        </w:rPr>
        <w:t>Goods</w:t>
      </w:r>
      <w:r w:rsidR="005950FF" w:rsidRPr="092CFA84">
        <w:rPr>
          <w:rStyle w:val="normaltextrun"/>
          <w:rFonts w:asciiTheme="minorHAnsi" w:eastAsiaTheme="majorEastAsia" w:hAnsiTheme="minorHAnsi" w:cstheme="minorBidi"/>
          <w:sz w:val="22"/>
          <w:szCs w:val="22"/>
        </w:rPr>
        <w:t>;</w:t>
      </w:r>
      <w:proofErr w:type="gramEnd"/>
    </w:p>
    <w:p w14:paraId="464E6FAE" w14:textId="2A08C8EC" w:rsidR="14B0B0F1" w:rsidRPr="00597571" w:rsidRDefault="14B0B0F1" w:rsidP="005A62C3">
      <w:pPr>
        <w:pStyle w:val="paragraph"/>
        <w:widowControl w:val="0"/>
        <w:numPr>
          <w:ilvl w:val="1"/>
          <w:numId w:val="2"/>
        </w:numPr>
        <w:spacing w:before="0" w:beforeAutospacing="0" w:after="0" w:afterAutospacing="0"/>
        <w:jc w:val="both"/>
        <w:rPr>
          <w:rStyle w:val="normaltextrun"/>
          <w:rFonts w:asciiTheme="minorHAnsi" w:eastAsiaTheme="majorEastAsia" w:hAnsiTheme="minorHAnsi" w:cstheme="minorBidi"/>
          <w:sz w:val="22"/>
          <w:szCs w:val="22"/>
        </w:rPr>
      </w:pPr>
      <w:r w:rsidRPr="092CFA84">
        <w:rPr>
          <w:rStyle w:val="normaltextrun"/>
          <w:rFonts w:asciiTheme="minorHAnsi" w:eastAsiaTheme="majorEastAsia" w:hAnsiTheme="minorHAnsi" w:cstheme="minorBidi"/>
          <w:sz w:val="22"/>
          <w:szCs w:val="22"/>
        </w:rPr>
        <w:t xml:space="preserve">Provide </w:t>
      </w:r>
      <w:r w:rsidR="003947C6" w:rsidRPr="092CFA84">
        <w:rPr>
          <w:rStyle w:val="normaltextrun"/>
          <w:rFonts w:asciiTheme="minorHAnsi" w:eastAsiaTheme="majorEastAsia" w:hAnsiTheme="minorHAnsi" w:cstheme="minorBidi"/>
          <w:sz w:val="22"/>
          <w:szCs w:val="22"/>
        </w:rPr>
        <w:t xml:space="preserve">a </w:t>
      </w:r>
      <w:r w:rsidRPr="092CFA84">
        <w:rPr>
          <w:rStyle w:val="normaltextrun"/>
          <w:rFonts w:asciiTheme="minorHAnsi" w:eastAsiaTheme="majorEastAsia" w:hAnsiTheme="minorHAnsi" w:cstheme="minorBidi"/>
          <w:sz w:val="22"/>
          <w:szCs w:val="22"/>
        </w:rPr>
        <w:t xml:space="preserve">warranty </w:t>
      </w:r>
      <w:r w:rsidR="7D34552B" w:rsidRPr="092CFA84">
        <w:rPr>
          <w:rStyle w:val="normaltextrun"/>
          <w:rFonts w:asciiTheme="minorHAnsi" w:eastAsiaTheme="majorEastAsia" w:hAnsiTheme="minorHAnsi" w:cstheme="minorBidi"/>
          <w:sz w:val="22"/>
          <w:szCs w:val="22"/>
        </w:rPr>
        <w:t>that</w:t>
      </w:r>
      <w:r w:rsidR="2E313890" w:rsidRPr="092CFA84">
        <w:rPr>
          <w:rStyle w:val="normaltextrun"/>
          <w:rFonts w:asciiTheme="minorHAnsi" w:eastAsiaTheme="majorEastAsia" w:hAnsiTheme="minorHAnsi" w:cstheme="minorBidi"/>
          <w:sz w:val="22"/>
          <w:szCs w:val="22"/>
        </w:rPr>
        <w:t xml:space="preserve"> include</w:t>
      </w:r>
      <w:r w:rsidR="5F279ADA" w:rsidRPr="092CFA84">
        <w:rPr>
          <w:rStyle w:val="normaltextrun"/>
          <w:rFonts w:asciiTheme="minorHAnsi" w:eastAsiaTheme="majorEastAsia" w:hAnsiTheme="minorHAnsi" w:cstheme="minorBidi"/>
          <w:sz w:val="22"/>
          <w:szCs w:val="22"/>
        </w:rPr>
        <w:t>s</w:t>
      </w:r>
      <w:r w:rsidR="009565EA" w:rsidRPr="092CFA84">
        <w:rPr>
          <w:rStyle w:val="normaltextrun"/>
          <w:rFonts w:asciiTheme="minorHAnsi" w:eastAsiaTheme="majorEastAsia" w:hAnsiTheme="minorHAnsi" w:cstheme="minorBidi"/>
          <w:sz w:val="22"/>
          <w:szCs w:val="22"/>
        </w:rPr>
        <w:t xml:space="preserve"> all parts </w:t>
      </w:r>
      <w:r w:rsidR="21902890" w:rsidRPr="092CFA84">
        <w:rPr>
          <w:rStyle w:val="normaltextrun"/>
          <w:rFonts w:asciiTheme="minorHAnsi" w:eastAsiaTheme="majorEastAsia" w:hAnsiTheme="minorHAnsi" w:cstheme="minorBidi"/>
          <w:sz w:val="22"/>
          <w:szCs w:val="22"/>
        </w:rPr>
        <w:t xml:space="preserve">and </w:t>
      </w:r>
      <w:r w:rsidR="0CB7505B" w:rsidRPr="092CFA84">
        <w:rPr>
          <w:rStyle w:val="normaltextrun"/>
          <w:rFonts w:asciiTheme="minorHAnsi" w:eastAsiaTheme="majorEastAsia" w:hAnsiTheme="minorHAnsi" w:cstheme="minorBidi"/>
          <w:sz w:val="22"/>
          <w:szCs w:val="22"/>
        </w:rPr>
        <w:t xml:space="preserve">the </w:t>
      </w:r>
      <w:r w:rsidR="21902890" w:rsidRPr="092CFA84">
        <w:rPr>
          <w:rStyle w:val="normaltextrun"/>
          <w:rFonts w:asciiTheme="minorHAnsi" w:eastAsiaTheme="majorEastAsia" w:hAnsiTheme="minorHAnsi" w:cstheme="minorBidi"/>
          <w:sz w:val="22"/>
          <w:szCs w:val="22"/>
        </w:rPr>
        <w:t xml:space="preserve">possibility to return goods </w:t>
      </w:r>
      <w:r w:rsidR="00B1705C" w:rsidRPr="092CFA84">
        <w:rPr>
          <w:rStyle w:val="normaltextrun"/>
          <w:rFonts w:asciiTheme="minorHAnsi" w:eastAsiaTheme="majorEastAsia" w:hAnsiTheme="minorHAnsi" w:cstheme="minorBidi"/>
          <w:sz w:val="22"/>
          <w:szCs w:val="22"/>
        </w:rPr>
        <w:t>within</w:t>
      </w:r>
      <w:r w:rsidR="21902890" w:rsidRPr="092CFA84">
        <w:rPr>
          <w:rStyle w:val="normaltextrun"/>
          <w:rFonts w:asciiTheme="minorHAnsi" w:eastAsiaTheme="majorEastAsia" w:hAnsiTheme="minorHAnsi" w:cstheme="minorBidi"/>
          <w:sz w:val="22"/>
          <w:szCs w:val="22"/>
        </w:rPr>
        <w:t xml:space="preserve"> 14 </w:t>
      </w:r>
      <w:r w:rsidR="004D7DCE" w:rsidRPr="092CFA84">
        <w:rPr>
          <w:rStyle w:val="normaltextrun"/>
          <w:rFonts w:asciiTheme="minorHAnsi" w:eastAsiaTheme="majorEastAsia" w:hAnsiTheme="minorHAnsi" w:cstheme="minorBidi"/>
          <w:sz w:val="22"/>
          <w:szCs w:val="22"/>
        </w:rPr>
        <w:t xml:space="preserve">(fourteen) </w:t>
      </w:r>
      <w:r w:rsidR="21902890" w:rsidRPr="092CFA84">
        <w:rPr>
          <w:rStyle w:val="normaltextrun"/>
          <w:rFonts w:asciiTheme="minorHAnsi" w:eastAsiaTheme="majorEastAsia" w:hAnsiTheme="minorHAnsi" w:cstheme="minorBidi"/>
          <w:sz w:val="22"/>
          <w:szCs w:val="22"/>
        </w:rPr>
        <w:t>days</w:t>
      </w:r>
      <w:r w:rsidR="597199C5" w:rsidRPr="092CFA84">
        <w:rPr>
          <w:rStyle w:val="normaltextrun"/>
          <w:rFonts w:asciiTheme="minorHAnsi" w:eastAsiaTheme="majorEastAsia" w:hAnsiTheme="minorHAnsi" w:cstheme="minorBidi"/>
          <w:sz w:val="22"/>
          <w:szCs w:val="22"/>
        </w:rPr>
        <w:t xml:space="preserve"> in the event that the </w:t>
      </w:r>
      <w:r w:rsidR="00626150" w:rsidRPr="092CFA84">
        <w:rPr>
          <w:rStyle w:val="normaltextrun"/>
          <w:rFonts w:asciiTheme="minorHAnsi" w:eastAsiaTheme="majorEastAsia" w:hAnsiTheme="minorHAnsi" w:cstheme="minorBidi"/>
          <w:sz w:val="22"/>
          <w:szCs w:val="22"/>
        </w:rPr>
        <w:t>G</w:t>
      </w:r>
      <w:r w:rsidR="597199C5" w:rsidRPr="092CFA84">
        <w:rPr>
          <w:rStyle w:val="normaltextrun"/>
          <w:rFonts w:asciiTheme="minorHAnsi" w:eastAsiaTheme="majorEastAsia" w:hAnsiTheme="minorHAnsi" w:cstheme="minorBidi"/>
          <w:sz w:val="22"/>
          <w:szCs w:val="22"/>
        </w:rPr>
        <w:t>oods</w:t>
      </w:r>
      <w:r w:rsidR="00626150" w:rsidRPr="092CFA84">
        <w:rPr>
          <w:rStyle w:val="normaltextrun"/>
          <w:rFonts w:asciiTheme="minorHAnsi" w:eastAsiaTheme="majorEastAsia" w:hAnsiTheme="minorHAnsi" w:cstheme="minorBidi"/>
          <w:sz w:val="22"/>
          <w:szCs w:val="22"/>
        </w:rPr>
        <w:t xml:space="preserve"> received</w:t>
      </w:r>
      <w:r w:rsidR="597199C5" w:rsidRPr="092CFA84">
        <w:rPr>
          <w:rStyle w:val="normaltextrun"/>
          <w:rFonts w:asciiTheme="minorHAnsi" w:eastAsiaTheme="majorEastAsia" w:hAnsiTheme="minorHAnsi" w:cstheme="minorBidi"/>
          <w:sz w:val="22"/>
          <w:szCs w:val="22"/>
        </w:rPr>
        <w:t xml:space="preserve"> are </w:t>
      </w:r>
      <w:proofErr w:type="gramStart"/>
      <w:r w:rsidR="24A8CFF0" w:rsidRPr="092CFA84">
        <w:rPr>
          <w:rStyle w:val="normaltextrun"/>
          <w:rFonts w:asciiTheme="minorHAnsi" w:eastAsiaTheme="majorEastAsia" w:hAnsiTheme="minorHAnsi" w:cstheme="minorBidi"/>
          <w:sz w:val="22"/>
          <w:szCs w:val="22"/>
        </w:rPr>
        <w:t>defective</w:t>
      </w:r>
      <w:r w:rsidR="005950FF" w:rsidRPr="092CFA84">
        <w:rPr>
          <w:rStyle w:val="normaltextrun"/>
          <w:rFonts w:asciiTheme="minorHAnsi" w:eastAsiaTheme="majorEastAsia" w:hAnsiTheme="minorHAnsi" w:cstheme="minorBidi"/>
          <w:sz w:val="22"/>
          <w:szCs w:val="22"/>
        </w:rPr>
        <w:t>;</w:t>
      </w:r>
      <w:proofErr w:type="gramEnd"/>
      <w:r w:rsidR="00F74975" w:rsidRPr="092CFA84">
        <w:rPr>
          <w:rStyle w:val="normaltextrun"/>
          <w:rFonts w:asciiTheme="minorHAnsi" w:eastAsiaTheme="majorEastAsia" w:hAnsiTheme="minorHAnsi" w:cstheme="minorBidi"/>
          <w:sz w:val="22"/>
          <w:szCs w:val="22"/>
        </w:rPr>
        <w:t xml:space="preserve"> </w:t>
      </w:r>
    </w:p>
    <w:p w14:paraId="41B680A3" w14:textId="1E78DF7E" w:rsidR="004C0673" w:rsidRPr="0016296E" w:rsidRDefault="00626150" w:rsidP="005A62C3">
      <w:pPr>
        <w:pStyle w:val="paragraph"/>
        <w:widowControl w:val="0"/>
        <w:numPr>
          <w:ilvl w:val="1"/>
          <w:numId w:val="2"/>
        </w:numPr>
        <w:spacing w:before="0" w:beforeAutospacing="0" w:after="0" w:afterAutospacing="0"/>
        <w:jc w:val="both"/>
        <w:rPr>
          <w:rStyle w:val="normaltextrun"/>
          <w:rFonts w:asciiTheme="minorHAnsi" w:eastAsiaTheme="majorEastAsia" w:hAnsiTheme="minorHAnsi" w:cstheme="minorBidi"/>
          <w:sz w:val="22"/>
          <w:szCs w:val="22"/>
        </w:rPr>
      </w:pPr>
      <w:r>
        <w:rPr>
          <w:rStyle w:val="normaltextrun"/>
          <w:rFonts w:asciiTheme="minorHAnsi" w:eastAsiaTheme="majorEastAsia" w:hAnsiTheme="minorHAnsi" w:cstheme="minorBidi"/>
          <w:sz w:val="22"/>
          <w:szCs w:val="22"/>
        </w:rPr>
        <w:t>P</w:t>
      </w:r>
      <w:r w:rsidR="14B0B0F1" w:rsidRPr="00597571">
        <w:rPr>
          <w:rStyle w:val="normaltextrun"/>
          <w:rFonts w:asciiTheme="minorHAnsi" w:eastAsiaTheme="majorEastAsia" w:hAnsiTheme="minorHAnsi" w:cstheme="minorBidi"/>
          <w:sz w:val="22"/>
          <w:szCs w:val="22"/>
        </w:rPr>
        <w:t>rovide in</w:t>
      </w:r>
      <w:r w:rsidR="0066396A">
        <w:rPr>
          <w:rStyle w:val="normaltextrun"/>
          <w:rFonts w:asciiTheme="minorHAnsi" w:eastAsiaTheme="majorEastAsia" w:hAnsiTheme="minorHAnsi" w:cstheme="minorBidi"/>
          <w:sz w:val="22"/>
          <w:szCs w:val="22"/>
        </w:rPr>
        <w:t>-</w:t>
      </w:r>
      <w:r w:rsidR="5B80A261" w:rsidRPr="6349620C">
        <w:rPr>
          <w:rStyle w:val="normaltextrun"/>
          <w:rFonts w:asciiTheme="minorHAnsi" w:eastAsiaTheme="majorEastAsia" w:hAnsiTheme="minorHAnsi" w:cstheme="minorBidi"/>
          <w:sz w:val="22"/>
          <w:szCs w:val="22"/>
        </w:rPr>
        <w:t>country</w:t>
      </w:r>
      <w:r w:rsidR="14B0B0F1" w:rsidRPr="00597571">
        <w:rPr>
          <w:rStyle w:val="normaltextrun"/>
          <w:rFonts w:asciiTheme="minorHAnsi" w:eastAsiaTheme="majorEastAsia" w:hAnsiTheme="minorHAnsi" w:cstheme="minorBidi"/>
          <w:sz w:val="22"/>
          <w:szCs w:val="22"/>
        </w:rPr>
        <w:t xml:space="preserve"> technical assistance/support in </w:t>
      </w:r>
      <w:proofErr w:type="gramStart"/>
      <w:r w:rsidR="14B0B0F1" w:rsidRPr="00597571">
        <w:rPr>
          <w:rStyle w:val="normaltextrun"/>
          <w:rFonts w:asciiTheme="minorHAnsi" w:eastAsiaTheme="majorEastAsia" w:hAnsiTheme="minorHAnsi" w:cstheme="minorBidi"/>
          <w:sz w:val="22"/>
          <w:szCs w:val="22"/>
        </w:rPr>
        <w:t>Ukraine</w:t>
      </w:r>
      <w:r w:rsidR="005950FF">
        <w:rPr>
          <w:rStyle w:val="normaltextrun"/>
          <w:rFonts w:asciiTheme="minorHAnsi" w:eastAsiaTheme="majorEastAsia" w:hAnsiTheme="minorHAnsi" w:cstheme="minorBidi"/>
          <w:sz w:val="22"/>
          <w:szCs w:val="22"/>
        </w:rPr>
        <w:t>;</w:t>
      </w:r>
      <w:proofErr w:type="gramEnd"/>
    </w:p>
    <w:p w14:paraId="3A95A9FC" w14:textId="2EE4F3C6" w:rsidR="005950FF" w:rsidRPr="00FF534B" w:rsidRDefault="005950FF" w:rsidP="005A62C3">
      <w:pPr>
        <w:pStyle w:val="paragraph"/>
        <w:widowControl w:val="0"/>
        <w:numPr>
          <w:ilvl w:val="1"/>
          <w:numId w:val="2"/>
        </w:numPr>
        <w:spacing w:before="0" w:beforeAutospacing="0" w:after="0" w:afterAutospacing="0"/>
        <w:jc w:val="both"/>
        <w:rPr>
          <w:rStyle w:val="normaltextrun"/>
          <w:rFonts w:asciiTheme="minorHAnsi" w:eastAsiaTheme="majorEastAsia" w:hAnsiTheme="minorHAnsi" w:cstheme="minorHAnsi"/>
          <w:sz w:val="22"/>
          <w:szCs w:val="22"/>
        </w:rPr>
      </w:pPr>
      <w:r w:rsidRPr="006B75D1">
        <w:rPr>
          <w:rStyle w:val="normaltextrun"/>
          <w:rFonts w:asciiTheme="minorHAnsi" w:eastAsiaTheme="majorEastAsia" w:hAnsiTheme="minorHAnsi" w:cstheme="minorHAnsi"/>
          <w:sz w:val="22"/>
          <w:szCs w:val="22"/>
        </w:rPr>
        <w:t>A</w:t>
      </w:r>
      <w:r w:rsidR="549B4265" w:rsidRPr="006B75D1">
        <w:rPr>
          <w:rStyle w:val="normaltextrun"/>
          <w:rFonts w:asciiTheme="minorHAnsi" w:eastAsiaTheme="majorEastAsia" w:hAnsiTheme="minorHAnsi" w:cstheme="minorHAnsi"/>
          <w:sz w:val="22"/>
          <w:szCs w:val="22"/>
        </w:rPr>
        <w:t xml:space="preserve">ccept ICMP’s </w:t>
      </w:r>
      <w:r w:rsidR="004D7DCE" w:rsidRPr="006B75D1">
        <w:rPr>
          <w:rStyle w:val="normaltextrun"/>
          <w:rFonts w:asciiTheme="minorHAnsi" w:eastAsiaTheme="majorEastAsia" w:hAnsiTheme="minorHAnsi" w:cstheme="minorHAnsi"/>
          <w:sz w:val="22"/>
          <w:szCs w:val="22"/>
        </w:rPr>
        <w:t>GTC</w:t>
      </w:r>
      <w:r w:rsidR="00851026" w:rsidRPr="00FF534B">
        <w:rPr>
          <w:rStyle w:val="normaltextrun"/>
          <w:rFonts w:asciiTheme="minorHAnsi" w:eastAsiaTheme="majorEastAsia" w:hAnsiTheme="minorHAnsi" w:cstheme="minorHAnsi"/>
          <w:sz w:val="22"/>
          <w:szCs w:val="22"/>
        </w:rPr>
        <w:t xml:space="preserve">; and </w:t>
      </w:r>
    </w:p>
    <w:p w14:paraId="60980B12" w14:textId="12366323" w:rsidR="549B4265" w:rsidRPr="005A62C3" w:rsidRDefault="005950FF" w:rsidP="005A62C3">
      <w:pPr>
        <w:pStyle w:val="paragraph"/>
        <w:widowControl w:val="0"/>
        <w:numPr>
          <w:ilvl w:val="1"/>
          <w:numId w:val="2"/>
        </w:numPr>
        <w:spacing w:before="0" w:beforeAutospacing="0" w:after="0" w:afterAutospacing="0"/>
        <w:jc w:val="both"/>
        <w:rPr>
          <w:rStyle w:val="normaltextrun"/>
          <w:rFonts w:eastAsiaTheme="majorEastAsia" w:cstheme="minorBidi"/>
        </w:rPr>
      </w:pPr>
      <w:r w:rsidRPr="00794A18">
        <w:rPr>
          <w:rStyle w:val="normaltextrun"/>
          <w:rFonts w:asciiTheme="minorHAnsi" w:eastAsiaTheme="majorEastAsia" w:hAnsiTheme="minorHAnsi" w:cstheme="minorBidi"/>
          <w:sz w:val="22"/>
          <w:szCs w:val="22"/>
        </w:rPr>
        <w:t>Possess good knowledge of spoken and written business English to enable smooth collaborative working with ICMP.</w:t>
      </w:r>
    </w:p>
    <w:p w14:paraId="3D05DF01" w14:textId="77777777" w:rsidR="000704FD" w:rsidRPr="002A092E" w:rsidRDefault="000704FD" w:rsidP="002A092E">
      <w:pPr>
        <w:pStyle w:val="paragraph"/>
        <w:widowControl w:val="0"/>
        <w:spacing w:before="0" w:beforeAutospacing="0" w:after="0" w:afterAutospacing="0"/>
        <w:jc w:val="both"/>
        <w:textAlignment w:val="baseline"/>
        <w:outlineLvl w:val="1"/>
        <w:rPr>
          <w:rStyle w:val="normaltextrun"/>
          <w:rFonts w:asciiTheme="minorHAnsi" w:eastAsiaTheme="majorEastAsia" w:hAnsiTheme="minorHAnsi" w:cstheme="minorHAnsi"/>
          <w:b/>
          <w:bCs/>
          <w:color w:val="FF0000"/>
          <w:sz w:val="22"/>
          <w:szCs w:val="22"/>
        </w:rPr>
      </w:pPr>
    </w:p>
    <w:p w14:paraId="2548F258" w14:textId="77777777" w:rsidR="000704FD" w:rsidRPr="002A092E" w:rsidRDefault="000704FD" w:rsidP="002A092E">
      <w:pPr>
        <w:pStyle w:val="paragraph"/>
        <w:widowControl w:val="0"/>
        <w:spacing w:before="0" w:beforeAutospacing="0" w:after="0" w:afterAutospacing="0"/>
        <w:jc w:val="both"/>
        <w:textAlignment w:val="baseline"/>
        <w:rPr>
          <w:rFonts w:asciiTheme="minorHAnsi" w:hAnsiTheme="minorHAnsi" w:cstheme="minorHAnsi"/>
          <w:sz w:val="22"/>
          <w:szCs w:val="22"/>
          <w:highlight w:val="yellow"/>
        </w:rPr>
      </w:pPr>
    </w:p>
    <w:p w14:paraId="4D23F92E" w14:textId="77777777" w:rsidR="00286B57" w:rsidRPr="002A092E" w:rsidRDefault="000704FD" w:rsidP="004C0673">
      <w:pPr>
        <w:pStyle w:val="paragraph"/>
        <w:widowControl w:val="0"/>
        <w:numPr>
          <w:ilvl w:val="0"/>
          <w:numId w:val="2"/>
        </w:numPr>
        <w:spacing w:before="0" w:beforeAutospacing="0" w:after="0" w:afterAutospacing="0"/>
        <w:ind w:left="720" w:hanging="720"/>
        <w:jc w:val="both"/>
        <w:textAlignment w:val="baseline"/>
        <w:rPr>
          <w:rStyle w:val="normaltextrun"/>
          <w:rFonts w:asciiTheme="minorHAnsi" w:eastAsiaTheme="majorEastAsia" w:hAnsiTheme="minorHAnsi" w:cstheme="minorHAnsi"/>
          <w:b/>
          <w:bCs/>
          <w:color w:val="000000" w:themeColor="text1"/>
          <w:sz w:val="22"/>
          <w:szCs w:val="22"/>
        </w:rPr>
      </w:pPr>
      <w:r w:rsidRPr="002A092E">
        <w:rPr>
          <w:rStyle w:val="normaltextrun"/>
          <w:rFonts w:asciiTheme="minorHAnsi" w:eastAsiaTheme="majorEastAsia" w:hAnsiTheme="minorHAnsi" w:cstheme="minorHAnsi"/>
          <w:b/>
          <w:bCs/>
          <w:color w:val="000000" w:themeColor="text1"/>
          <w:sz w:val="22"/>
          <w:szCs w:val="22"/>
        </w:rPr>
        <w:t>Deliverables</w:t>
      </w:r>
    </w:p>
    <w:p w14:paraId="68F20A3A" w14:textId="77777777" w:rsidR="00286B57" w:rsidRPr="002A092E" w:rsidRDefault="00286B57" w:rsidP="002A092E">
      <w:pPr>
        <w:pStyle w:val="paragraph"/>
        <w:widowControl w:val="0"/>
        <w:spacing w:before="0" w:beforeAutospacing="0" w:after="0" w:afterAutospacing="0"/>
        <w:jc w:val="both"/>
        <w:textAlignment w:val="baseline"/>
        <w:rPr>
          <w:rStyle w:val="normaltextrun"/>
          <w:rFonts w:asciiTheme="minorHAnsi" w:eastAsiaTheme="majorEastAsia" w:hAnsiTheme="minorHAnsi" w:cstheme="minorHAnsi"/>
          <w:b/>
          <w:bCs/>
          <w:color w:val="000000" w:themeColor="text1"/>
          <w:sz w:val="22"/>
          <w:szCs w:val="22"/>
        </w:rPr>
      </w:pPr>
    </w:p>
    <w:p w14:paraId="2C8CF698" w14:textId="060BAB92" w:rsidR="00286B57" w:rsidRPr="002A092E" w:rsidRDefault="00286B57" w:rsidP="002A092E">
      <w:pPr>
        <w:pStyle w:val="paragraph"/>
        <w:widowControl w:val="0"/>
        <w:spacing w:before="0" w:beforeAutospacing="0" w:after="0" w:afterAutospacing="0"/>
        <w:jc w:val="both"/>
        <w:textAlignment w:val="baseline"/>
        <w:rPr>
          <w:rStyle w:val="normaltextrun"/>
          <w:rFonts w:asciiTheme="minorHAnsi" w:eastAsiaTheme="majorEastAsia" w:hAnsiTheme="minorHAnsi" w:cstheme="minorHAnsi"/>
          <w:color w:val="000000" w:themeColor="text1"/>
          <w:sz w:val="22"/>
          <w:szCs w:val="22"/>
        </w:rPr>
      </w:pPr>
      <w:r w:rsidRPr="002A092E">
        <w:rPr>
          <w:rStyle w:val="normaltextrun"/>
          <w:rFonts w:asciiTheme="minorHAnsi" w:eastAsiaTheme="majorEastAsia" w:hAnsiTheme="minorHAnsi" w:cstheme="minorHAnsi"/>
          <w:color w:val="000000" w:themeColor="text1"/>
          <w:sz w:val="22"/>
          <w:szCs w:val="22"/>
        </w:rPr>
        <w:t xml:space="preserve">The successful </w:t>
      </w:r>
      <w:r w:rsidR="009A453B">
        <w:rPr>
          <w:rStyle w:val="normaltextrun"/>
          <w:rFonts w:asciiTheme="minorHAnsi" w:eastAsiaTheme="majorEastAsia" w:hAnsiTheme="minorHAnsi" w:cstheme="minorHAnsi"/>
          <w:color w:val="000000" w:themeColor="text1"/>
          <w:sz w:val="22"/>
          <w:szCs w:val="22"/>
        </w:rPr>
        <w:t>b</w:t>
      </w:r>
      <w:r w:rsidRPr="002A092E">
        <w:rPr>
          <w:rStyle w:val="normaltextrun"/>
          <w:rFonts w:asciiTheme="minorHAnsi" w:eastAsiaTheme="majorEastAsia" w:hAnsiTheme="minorHAnsi" w:cstheme="minorHAnsi"/>
          <w:color w:val="000000" w:themeColor="text1"/>
          <w:sz w:val="22"/>
          <w:szCs w:val="22"/>
        </w:rPr>
        <w:t>idder</w:t>
      </w:r>
      <w:r w:rsidR="00C44E76" w:rsidRPr="002A092E">
        <w:rPr>
          <w:rStyle w:val="normaltextrun"/>
          <w:rFonts w:asciiTheme="minorHAnsi" w:eastAsiaTheme="majorEastAsia" w:hAnsiTheme="minorHAnsi" w:cstheme="minorHAnsi"/>
          <w:color w:val="000000" w:themeColor="text1"/>
          <w:sz w:val="22"/>
          <w:szCs w:val="22"/>
        </w:rPr>
        <w:t xml:space="preserve"> should: </w:t>
      </w:r>
    </w:p>
    <w:p w14:paraId="7A85F0A8" w14:textId="0BEF4E2F" w:rsidR="000704FD" w:rsidRPr="00F71F80" w:rsidRDefault="000704FD" w:rsidP="5D6AD1F7">
      <w:pPr>
        <w:pStyle w:val="paragraph"/>
        <w:widowControl w:val="0"/>
        <w:spacing w:before="0" w:beforeAutospacing="0" w:after="0" w:afterAutospacing="0"/>
        <w:jc w:val="both"/>
        <w:textAlignment w:val="baseline"/>
        <w:rPr>
          <w:rStyle w:val="eop"/>
          <w:rFonts w:asciiTheme="minorHAnsi" w:eastAsiaTheme="majorEastAsia" w:hAnsiTheme="minorHAnsi" w:cstheme="minorBidi"/>
          <w:b/>
          <w:bCs/>
          <w:color w:val="000000" w:themeColor="text1"/>
          <w:sz w:val="22"/>
          <w:szCs w:val="22"/>
        </w:rPr>
      </w:pPr>
      <w:r w:rsidRPr="5D6AD1F7">
        <w:rPr>
          <w:rStyle w:val="normaltextrun"/>
          <w:rFonts w:asciiTheme="minorHAnsi" w:eastAsiaTheme="majorEastAsia" w:hAnsiTheme="minorHAnsi" w:cstheme="minorBidi"/>
          <w:b/>
          <w:bCs/>
          <w:color w:val="000000" w:themeColor="text1"/>
          <w:sz w:val="22"/>
          <w:szCs w:val="22"/>
        </w:rPr>
        <w:t> </w:t>
      </w:r>
      <w:r w:rsidRPr="5D6AD1F7">
        <w:rPr>
          <w:rStyle w:val="eop"/>
          <w:rFonts w:asciiTheme="minorHAnsi" w:eastAsiaTheme="majorEastAsia" w:hAnsiTheme="minorHAnsi" w:cstheme="minorBidi"/>
          <w:b/>
          <w:bCs/>
          <w:color w:val="000000" w:themeColor="text1"/>
          <w:sz w:val="22"/>
          <w:szCs w:val="22"/>
        </w:rPr>
        <w:t> </w:t>
      </w:r>
    </w:p>
    <w:p w14:paraId="7555D8C8" w14:textId="4528D779" w:rsidR="004C0673" w:rsidRPr="006B75D1" w:rsidRDefault="000704FD" w:rsidP="005A62C3">
      <w:pPr>
        <w:pStyle w:val="paragraph"/>
        <w:widowControl w:val="0"/>
        <w:numPr>
          <w:ilvl w:val="1"/>
          <w:numId w:val="2"/>
        </w:numPr>
        <w:spacing w:before="0" w:beforeAutospacing="0" w:after="0" w:afterAutospacing="0"/>
        <w:jc w:val="both"/>
        <w:rPr>
          <w:rStyle w:val="normaltextrun"/>
          <w:rFonts w:ascii="Calibri" w:eastAsiaTheme="majorEastAsia" w:hAnsi="Calibri" w:cs="Calibri"/>
          <w:sz w:val="22"/>
          <w:szCs w:val="22"/>
        </w:rPr>
      </w:pPr>
      <w:r w:rsidRPr="006B75D1">
        <w:rPr>
          <w:rStyle w:val="normaltextrun"/>
          <w:rFonts w:ascii="Calibri" w:eastAsiaTheme="majorEastAsia" w:hAnsi="Calibri" w:cs="Calibri"/>
          <w:sz w:val="22"/>
          <w:szCs w:val="22"/>
        </w:rPr>
        <w:t xml:space="preserve">Deliver </w:t>
      </w:r>
      <w:r w:rsidR="3E8FB9A2" w:rsidRPr="006B75D1">
        <w:rPr>
          <w:rStyle w:val="normaltextrun"/>
          <w:rFonts w:ascii="Calibri" w:eastAsiaTheme="majorEastAsia" w:hAnsi="Calibri" w:cs="Calibri"/>
          <w:sz w:val="22"/>
          <w:szCs w:val="22"/>
        </w:rPr>
        <w:t xml:space="preserve">and install </w:t>
      </w:r>
      <w:r w:rsidR="3BE18EDE" w:rsidRPr="006B75D1">
        <w:rPr>
          <w:rStyle w:val="normaltextrun"/>
          <w:rFonts w:ascii="Calibri" w:eastAsiaTheme="majorEastAsia" w:hAnsi="Calibri" w:cs="Calibri"/>
          <w:sz w:val="22"/>
          <w:szCs w:val="22"/>
        </w:rPr>
        <w:t xml:space="preserve">the </w:t>
      </w:r>
      <w:r w:rsidR="00104028" w:rsidRPr="00F71F80">
        <w:rPr>
          <w:rStyle w:val="normaltextrun"/>
          <w:rFonts w:ascii="Calibri" w:eastAsiaTheme="majorEastAsia" w:hAnsi="Calibri" w:cs="Calibri"/>
          <w:sz w:val="22"/>
          <w:szCs w:val="22"/>
        </w:rPr>
        <w:t>Goods</w:t>
      </w:r>
      <w:r w:rsidR="00B210E6" w:rsidRPr="006B75D1">
        <w:rPr>
          <w:rStyle w:val="normaltextrun"/>
          <w:rFonts w:ascii="Calibri" w:eastAsiaTheme="majorEastAsia" w:hAnsi="Calibri" w:cs="Calibri"/>
          <w:sz w:val="22"/>
          <w:szCs w:val="22"/>
        </w:rPr>
        <w:t xml:space="preserve"> </w:t>
      </w:r>
      <w:r w:rsidR="00147A47" w:rsidRPr="00F71F80">
        <w:rPr>
          <w:rStyle w:val="normaltextrun"/>
          <w:rFonts w:ascii="Calibri" w:eastAsiaTheme="majorEastAsia" w:hAnsi="Calibri" w:cs="Calibri"/>
          <w:sz w:val="22"/>
          <w:szCs w:val="22"/>
        </w:rPr>
        <w:t>at</w:t>
      </w:r>
      <w:r w:rsidRPr="006B75D1">
        <w:rPr>
          <w:rStyle w:val="normaltextrun"/>
          <w:rFonts w:ascii="Calibri" w:eastAsiaTheme="majorEastAsia" w:hAnsi="Calibri" w:cs="Calibri"/>
          <w:sz w:val="22"/>
          <w:szCs w:val="22"/>
        </w:rPr>
        <w:t xml:space="preserve"> </w:t>
      </w:r>
      <w:r w:rsidR="76F1CD62" w:rsidRPr="006B75D1">
        <w:rPr>
          <w:rStyle w:val="normaltextrun"/>
          <w:rFonts w:ascii="Calibri" w:eastAsiaTheme="majorEastAsia" w:hAnsi="Calibri" w:cs="Calibri"/>
          <w:sz w:val="22"/>
          <w:szCs w:val="22"/>
        </w:rPr>
        <w:t>the relevant</w:t>
      </w:r>
      <w:r w:rsidR="6EF84ACB" w:rsidRPr="006B75D1">
        <w:rPr>
          <w:rStyle w:val="normaltextrun"/>
          <w:rFonts w:ascii="Calibri" w:eastAsiaTheme="majorEastAsia" w:hAnsi="Calibri" w:cs="Calibri"/>
          <w:sz w:val="22"/>
          <w:szCs w:val="22"/>
        </w:rPr>
        <w:t xml:space="preserve"> </w:t>
      </w:r>
      <w:r w:rsidRPr="006B75D1">
        <w:rPr>
          <w:rStyle w:val="normaltextrun"/>
          <w:rFonts w:ascii="Calibri" w:eastAsiaTheme="majorEastAsia" w:hAnsi="Calibri" w:cs="Calibri"/>
          <w:sz w:val="22"/>
          <w:szCs w:val="22"/>
        </w:rPr>
        <w:t>forensic medical institution</w:t>
      </w:r>
      <w:r w:rsidR="0F98BA66" w:rsidRPr="006B75D1">
        <w:rPr>
          <w:rStyle w:val="normaltextrun"/>
          <w:rFonts w:ascii="Calibri" w:eastAsiaTheme="majorEastAsia" w:hAnsi="Calibri" w:cs="Calibri"/>
          <w:sz w:val="22"/>
          <w:szCs w:val="22"/>
        </w:rPr>
        <w:t xml:space="preserve"> in Ukraine no later than </w:t>
      </w:r>
      <w:r w:rsidR="00415DE8" w:rsidRPr="006B75D1">
        <w:rPr>
          <w:rStyle w:val="normaltextrun"/>
          <w:rFonts w:ascii="Calibri" w:eastAsiaTheme="majorEastAsia" w:hAnsi="Calibri" w:cs="Calibri"/>
          <w:sz w:val="22"/>
          <w:szCs w:val="22"/>
        </w:rPr>
        <w:t>31 December 2024</w:t>
      </w:r>
      <w:r w:rsidR="00104028" w:rsidRPr="00F71F80">
        <w:rPr>
          <w:rStyle w:val="normaltextrun"/>
          <w:rFonts w:ascii="Calibri" w:eastAsiaTheme="majorEastAsia" w:hAnsi="Calibri" w:cs="Calibri"/>
          <w:sz w:val="22"/>
          <w:szCs w:val="22"/>
        </w:rPr>
        <w:t xml:space="preserve">; and </w:t>
      </w:r>
    </w:p>
    <w:p w14:paraId="7E5C8E33" w14:textId="366F28BC" w:rsidR="000704FD" w:rsidRPr="00F71F80" w:rsidRDefault="42B733C7" w:rsidP="005A62C3">
      <w:pPr>
        <w:pStyle w:val="paragraph"/>
        <w:widowControl w:val="0"/>
        <w:numPr>
          <w:ilvl w:val="1"/>
          <w:numId w:val="2"/>
        </w:numPr>
        <w:spacing w:before="0" w:beforeAutospacing="0" w:after="0" w:afterAutospacing="0"/>
        <w:jc w:val="both"/>
        <w:rPr>
          <w:rStyle w:val="normaltextrun"/>
          <w:rFonts w:ascii="Calibri" w:eastAsiaTheme="majorEastAsia" w:hAnsi="Calibri" w:cs="Calibri"/>
          <w:sz w:val="22"/>
          <w:szCs w:val="22"/>
        </w:rPr>
      </w:pPr>
      <w:r w:rsidRPr="00F71F80">
        <w:rPr>
          <w:rStyle w:val="normaltextrun"/>
          <w:rFonts w:ascii="Calibri" w:eastAsiaTheme="majorEastAsia" w:hAnsi="Calibri" w:cs="Calibri"/>
          <w:sz w:val="22"/>
          <w:szCs w:val="22"/>
        </w:rPr>
        <w:t>Provi</w:t>
      </w:r>
      <w:r w:rsidR="00087D9B" w:rsidRPr="00F71F80">
        <w:rPr>
          <w:rStyle w:val="normaltextrun"/>
          <w:rFonts w:ascii="Calibri" w:eastAsiaTheme="majorEastAsia" w:hAnsi="Calibri" w:cs="Calibri"/>
          <w:sz w:val="22"/>
          <w:szCs w:val="22"/>
        </w:rPr>
        <w:t>de</w:t>
      </w:r>
      <w:r w:rsidRPr="00F71F80">
        <w:rPr>
          <w:rStyle w:val="normaltextrun"/>
          <w:rFonts w:ascii="Calibri" w:eastAsiaTheme="majorEastAsia" w:hAnsi="Calibri" w:cs="Calibri"/>
          <w:sz w:val="22"/>
          <w:szCs w:val="22"/>
        </w:rPr>
        <w:t xml:space="preserve"> contact details in the event </w:t>
      </w:r>
      <w:r w:rsidR="003F2FB8" w:rsidRPr="00F71F80">
        <w:rPr>
          <w:rStyle w:val="normaltextrun"/>
          <w:rFonts w:ascii="Calibri" w:eastAsiaTheme="majorEastAsia" w:hAnsi="Calibri" w:cs="Calibri"/>
          <w:sz w:val="22"/>
          <w:szCs w:val="22"/>
        </w:rPr>
        <w:t xml:space="preserve">of </w:t>
      </w:r>
      <w:r w:rsidRPr="00F71F80">
        <w:rPr>
          <w:rStyle w:val="normaltextrun"/>
          <w:rFonts w:ascii="Calibri" w:eastAsiaTheme="majorEastAsia" w:hAnsi="Calibri" w:cs="Calibri"/>
          <w:sz w:val="22"/>
          <w:szCs w:val="22"/>
        </w:rPr>
        <w:t xml:space="preserve">servicing or maintenance of the </w:t>
      </w:r>
      <w:r w:rsidR="00B82968" w:rsidRPr="00F71F80">
        <w:rPr>
          <w:rStyle w:val="normaltextrun"/>
          <w:rFonts w:ascii="Calibri" w:eastAsiaTheme="majorEastAsia" w:hAnsi="Calibri" w:cs="Calibri"/>
          <w:sz w:val="22"/>
          <w:szCs w:val="22"/>
        </w:rPr>
        <w:t>refrigerated</w:t>
      </w:r>
      <w:r w:rsidRPr="00F71F80">
        <w:rPr>
          <w:rStyle w:val="normaltextrun"/>
          <w:rFonts w:ascii="Calibri" w:eastAsiaTheme="majorEastAsia" w:hAnsi="Calibri" w:cs="Calibri"/>
          <w:sz w:val="22"/>
          <w:szCs w:val="22"/>
        </w:rPr>
        <w:t xml:space="preserve"> containers. </w:t>
      </w:r>
    </w:p>
    <w:p w14:paraId="3FC82E11" w14:textId="77777777" w:rsidR="000704FD" w:rsidRPr="002A092E" w:rsidRDefault="000704FD" w:rsidP="002A092E">
      <w:pPr>
        <w:pStyle w:val="paragraph"/>
        <w:widowControl w:val="0"/>
        <w:spacing w:before="0" w:beforeAutospacing="0" w:after="0" w:afterAutospacing="0"/>
        <w:jc w:val="both"/>
        <w:rPr>
          <w:rStyle w:val="normaltextrun"/>
          <w:rFonts w:asciiTheme="minorHAnsi" w:eastAsiaTheme="majorEastAsia" w:hAnsiTheme="minorHAnsi" w:cstheme="minorHAnsi"/>
          <w:sz w:val="22"/>
          <w:szCs w:val="22"/>
        </w:rPr>
      </w:pPr>
    </w:p>
    <w:p w14:paraId="25BDB128" w14:textId="77777777" w:rsidR="000704FD" w:rsidRPr="002A092E" w:rsidRDefault="000704FD" w:rsidP="002A092E">
      <w:pPr>
        <w:pStyle w:val="paragraph"/>
        <w:widowControl w:val="0"/>
        <w:spacing w:before="0" w:beforeAutospacing="0" w:after="0" w:afterAutospacing="0"/>
        <w:jc w:val="both"/>
        <w:rPr>
          <w:rStyle w:val="normaltextrun"/>
          <w:rFonts w:asciiTheme="minorHAnsi" w:eastAsiaTheme="majorEastAsia" w:hAnsiTheme="minorHAnsi" w:cstheme="minorHAnsi"/>
          <w:sz w:val="22"/>
          <w:szCs w:val="22"/>
        </w:rPr>
      </w:pPr>
    </w:p>
    <w:p w14:paraId="7941FF74" w14:textId="77777777" w:rsidR="000704FD" w:rsidRPr="002A092E" w:rsidRDefault="000704FD" w:rsidP="004C0673">
      <w:pPr>
        <w:pStyle w:val="paragraph"/>
        <w:widowControl w:val="0"/>
        <w:numPr>
          <w:ilvl w:val="0"/>
          <w:numId w:val="2"/>
        </w:numPr>
        <w:spacing w:before="0" w:beforeAutospacing="0" w:after="0" w:afterAutospacing="0"/>
        <w:ind w:left="720" w:hanging="720"/>
        <w:jc w:val="both"/>
        <w:textAlignment w:val="baseline"/>
        <w:rPr>
          <w:rStyle w:val="normaltextrun"/>
          <w:rFonts w:asciiTheme="minorHAnsi" w:eastAsiaTheme="majorEastAsia" w:hAnsiTheme="minorHAnsi" w:cstheme="minorHAnsi"/>
          <w:b/>
          <w:bCs/>
          <w:sz w:val="22"/>
          <w:szCs w:val="22"/>
        </w:rPr>
      </w:pPr>
      <w:r w:rsidRPr="002A092E">
        <w:rPr>
          <w:rStyle w:val="normaltextrun"/>
          <w:rFonts w:asciiTheme="minorHAnsi" w:eastAsiaTheme="majorEastAsia" w:hAnsiTheme="minorHAnsi" w:cstheme="minorHAnsi"/>
          <w:b/>
          <w:bCs/>
          <w:color w:val="000000" w:themeColor="text1"/>
          <w:sz w:val="22"/>
          <w:szCs w:val="22"/>
        </w:rPr>
        <w:t xml:space="preserve">ITT Timeline </w:t>
      </w:r>
    </w:p>
    <w:p w14:paraId="73CF728B" w14:textId="77777777" w:rsidR="00C44E76" w:rsidRPr="002A092E" w:rsidRDefault="00C44E76" w:rsidP="002A092E">
      <w:pPr>
        <w:pStyle w:val="paragraph"/>
        <w:widowControl w:val="0"/>
        <w:spacing w:before="0" w:beforeAutospacing="0" w:after="0" w:afterAutospacing="0"/>
        <w:ind w:left="360"/>
        <w:jc w:val="both"/>
        <w:textAlignment w:val="baseline"/>
        <w:rPr>
          <w:rStyle w:val="normaltextrun"/>
          <w:rFonts w:asciiTheme="minorHAnsi" w:eastAsiaTheme="majorEastAsia" w:hAnsiTheme="minorHAnsi" w:cstheme="minorHAnsi"/>
          <w:b/>
          <w:bCs/>
          <w:sz w:val="22"/>
          <w:szCs w:val="22"/>
        </w:rPr>
      </w:pPr>
    </w:p>
    <w:p w14:paraId="73F2009F" w14:textId="644519E2" w:rsidR="000704FD" w:rsidRPr="002A092E" w:rsidRDefault="00C44E76" w:rsidP="004C0673">
      <w:pPr>
        <w:pStyle w:val="paragraph"/>
        <w:widowControl w:val="0"/>
        <w:spacing w:before="0" w:beforeAutospacing="0" w:after="0" w:afterAutospacing="0"/>
        <w:jc w:val="both"/>
        <w:textAlignment w:val="baseline"/>
        <w:rPr>
          <w:rStyle w:val="normaltextrun"/>
          <w:rFonts w:asciiTheme="minorHAnsi" w:eastAsiaTheme="majorEastAsia" w:hAnsiTheme="minorHAnsi" w:cstheme="minorHAnsi"/>
          <w:b/>
          <w:bCs/>
          <w:sz w:val="22"/>
          <w:szCs w:val="22"/>
        </w:rPr>
      </w:pPr>
      <w:r w:rsidRPr="002A092E">
        <w:rPr>
          <w:rStyle w:val="normaltextrun"/>
          <w:rFonts w:asciiTheme="minorHAnsi" w:eastAsiaTheme="majorEastAsia" w:hAnsiTheme="minorHAnsi" w:cstheme="minorHAnsi"/>
          <w:sz w:val="22"/>
          <w:szCs w:val="22"/>
        </w:rPr>
        <w:t>The</w:t>
      </w:r>
      <w:r w:rsidR="000704FD" w:rsidRPr="002A092E">
        <w:rPr>
          <w:rStyle w:val="normaltextrun"/>
          <w:rFonts w:asciiTheme="minorHAnsi" w:eastAsiaTheme="majorEastAsia" w:hAnsiTheme="minorHAnsi" w:cstheme="minorHAnsi"/>
          <w:sz w:val="22"/>
          <w:szCs w:val="22"/>
        </w:rPr>
        <w:t xml:space="preserve"> proposed timetable for this </w:t>
      </w:r>
      <w:r w:rsidR="004D7DCE">
        <w:rPr>
          <w:rStyle w:val="normaltextrun"/>
          <w:rFonts w:asciiTheme="minorHAnsi" w:eastAsiaTheme="majorEastAsia" w:hAnsiTheme="minorHAnsi" w:cstheme="minorHAnsi"/>
          <w:sz w:val="22"/>
          <w:szCs w:val="22"/>
        </w:rPr>
        <w:t>ITT</w:t>
      </w:r>
      <w:r w:rsidR="000704FD" w:rsidRPr="002A092E">
        <w:rPr>
          <w:rStyle w:val="normaltextrun"/>
          <w:rFonts w:asciiTheme="minorHAnsi" w:eastAsiaTheme="majorEastAsia" w:hAnsiTheme="minorHAnsi" w:cstheme="minorHAnsi"/>
          <w:sz w:val="22"/>
          <w:szCs w:val="22"/>
        </w:rPr>
        <w:t xml:space="preserve">, and the resulting deliverables, </w:t>
      </w:r>
      <w:r w:rsidRPr="002A092E">
        <w:rPr>
          <w:rStyle w:val="normaltextrun"/>
          <w:rFonts w:asciiTheme="minorHAnsi" w:eastAsiaTheme="majorEastAsia" w:hAnsiTheme="minorHAnsi" w:cstheme="minorHAnsi"/>
          <w:sz w:val="22"/>
          <w:szCs w:val="22"/>
        </w:rPr>
        <w:t xml:space="preserve">are </w:t>
      </w:r>
      <w:r w:rsidR="000704FD" w:rsidRPr="002A092E">
        <w:rPr>
          <w:rStyle w:val="normaltextrun"/>
          <w:rFonts w:asciiTheme="minorHAnsi" w:eastAsiaTheme="majorEastAsia" w:hAnsiTheme="minorHAnsi" w:cstheme="minorHAnsi"/>
          <w:sz w:val="22"/>
          <w:szCs w:val="22"/>
        </w:rPr>
        <w:t>outlined below</w:t>
      </w:r>
      <w:r w:rsidR="000704FD" w:rsidRPr="002A092E">
        <w:rPr>
          <w:rStyle w:val="normaltextrun"/>
          <w:rFonts w:asciiTheme="minorHAnsi" w:eastAsiaTheme="majorEastAsia" w:hAnsiTheme="minorHAnsi" w:cstheme="minorHAnsi"/>
          <w:b/>
          <w:bCs/>
          <w:sz w:val="22"/>
          <w:szCs w:val="22"/>
        </w:rPr>
        <w:t>:</w:t>
      </w:r>
    </w:p>
    <w:p w14:paraId="260EBACA" w14:textId="77777777" w:rsidR="000704FD" w:rsidRPr="002A092E" w:rsidRDefault="000704FD" w:rsidP="002A092E">
      <w:pPr>
        <w:pStyle w:val="paragraph"/>
        <w:widowControl w:val="0"/>
        <w:spacing w:before="0" w:beforeAutospacing="0" w:after="0" w:afterAutospacing="0"/>
        <w:ind w:left="360"/>
        <w:jc w:val="both"/>
        <w:textAlignment w:val="baseline"/>
        <w:rPr>
          <w:rStyle w:val="normaltextrun"/>
          <w:rFonts w:asciiTheme="minorHAnsi" w:eastAsiaTheme="majorEastAsia" w:hAnsiTheme="minorHAnsi" w:cstheme="minorHAnsi"/>
          <w:b/>
          <w:bCs/>
          <w:sz w:val="22"/>
          <w:szCs w:val="22"/>
        </w:rPr>
      </w:pPr>
    </w:p>
    <w:tbl>
      <w:tblPr>
        <w:tblStyle w:val="TableGrid"/>
        <w:tblW w:w="8655" w:type="dxa"/>
        <w:tblInd w:w="704" w:type="dxa"/>
        <w:tblLook w:val="04A0" w:firstRow="1" w:lastRow="0" w:firstColumn="1" w:lastColumn="0" w:noHBand="0" w:noVBand="1"/>
      </w:tblPr>
      <w:tblGrid>
        <w:gridCol w:w="5595"/>
        <w:gridCol w:w="3060"/>
      </w:tblGrid>
      <w:tr w:rsidR="000704FD" w:rsidRPr="002A092E" w14:paraId="0CC27D30" w14:textId="77777777" w:rsidTr="6349620C">
        <w:trPr>
          <w:trHeight w:val="477"/>
        </w:trPr>
        <w:tc>
          <w:tcPr>
            <w:tcW w:w="5595" w:type="dxa"/>
            <w:shd w:val="clear" w:color="auto" w:fill="2F5496" w:themeFill="accent1" w:themeFillShade="BF"/>
            <w:vAlign w:val="center"/>
          </w:tcPr>
          <w:p w14:paraId="1E20A7EF" w14:textId="77777777" w:rsidR="000704FD" w:rsidRPr="002A092E" w:rsidRDefault="000704FD" w:rsidP="002A092E">
            <w:pPr>
              <w:pStyle w:val="paragraph"/>
              <w:widowControl w:val="0"/>
              <w:spacing w:before="0" w:beforeAutospacing="0" w:after="0" w:afterAutospacing="0"/>
              <w:jc w:val="both"/>
              <w:textAlignment w:val="baseline"/>
              <w:rPr>
                <w:rFonts w:asciiTheme="minorHAnsi" w:hAnsiTheme="minorHAnsi" w:cstheme="minorHAnsi"/>
                <w:b/>
                <w:bCs/>
                <w:color w:val="FFFFFF" w:themeColor="background1"/>
                <w:sz w:val="22"/>
                <w:szCs w:val="22"/>
              </w:rPr>
            </w:pPr>
            <w:r w:rsidRPr="002A092E">
              <w:rPr>
                <w:rFonts w:asciiTheme="minorHAnsi" w:hAnsiTheme="minorHAnsi" w:cstheme="minorHAnsi"/>
                <w:b/>
                <w:bCs/>
                <w:color w:val="FFFFFF" w:themeColor="background1"/>
                <w:sz w:val="22"/>
                <w:szCs w:val="22"/>
              </w:rPr>
              <w:t>Activity</w:t>
            </w:r>
          </w:p>
        </w:tc>
        <w:tc>
          <w:tcPr>
            <w:tcW w:w="3060" w:type="dxa"/>
            <w:shd w:val="clear" w:color="auto" w:fill="2F5496" w:themeFill="accent1" w:themeFillShade="BF"/>
            <w:vAlign w:val="center"/>
          </w:tcPr>
          <w:p w14:paraId="65D7396A" w14:textId="77777777" w:rsidR="000704FD" w:rsidRPr="002A092E" w:rsidRDefault="000704FD" w:rsidP="002A092E">
            <w:pPr>
              <w:pStyle w:val="paragraph"/>
              <w:widowControl w:val="0"/>
              <w:spacing w:before="0" w:beforeAutospacing="0" w:after="0" w:afterAutospacing="0"/>
              <w:jc w:val="both"/>
              <w:textAlignment w:val="baseline"/>
              <w:rPr>
                <w:rFonts w:asciiTheme="minorHAnsi" w:hAnsiTheme="minorHAnsi" w:cstheme="minorHAnsi"/>
                <w:b/>
                <w:bCs/>
                <w:color w:val="FFFFFF" w:themeColor="background1"/>
                <w:sz w:val="22"/>
                <w:szCs w:val="22"/>
              </w:rPr>
            </w:pPr>
            <w:r w:rsidRPr="002A092E">
              <w:rPr>
                <w:rFonts w:asciiTheme="minorHAnsi" w:hAnsiTheme="minorHAnsi" w:cstheme="minorHAnsi"/>
                <w:b/>
                <w:bCs/>
                <w:color w:val="FFFFFF" w:themeColor="background1"/>
                <w:sz w:val="22"/>
                <w:szCs w:val="22"/>
              </w:rPr>
              <w:t>Date and Time</w:t>
            </w:r>
          </w:p>
        </w:tc>
      </w:tr>
      <w:tr w:rsidR="000704FD" w:rsidRPr="002A092E" w14:paraId="1FFB7A61" w14:textId="77777777" w:rsidTr="6349620C">
        <w:tc>
          <w:tcPr>
            <w:tcW w:w="5595" w:type="dxa"/>
            <w:shd w:val="clear" w:color="auto" w:fill="F2F2F2" w:themeFill="background1" w:themeFillShade="F2"/>
          </w:tcPr>
          <w:p w14:paraId="1C496093" w14:textId="77777777" w:rsidR="000704FD" w:rsidRPr="002A092E" w:rsidRDefault="000704FD" w:rsidP="002A092E">
            <w:pPr>
              <w:pStyle w:val="paragraph"/>
              <w:widowControl w:val="0"/>
              <w:spacing w:before="0" w:beforeAutospacing="0" w:after="0" w:afterAutospacing="0"/>
              <w:jc w:val="both"/>
              <w:textAlignment w:val="baseline"/>
              <w:rPr>
                <w:rFonts w:asciiTheme="minorHAnsi" w:hAnsiTheme="minorHAnsi" w:cstheme="minorHAnsi"/>
                <w:sz w:val="22"/>
                <w:szCs w:val="22"/>
              </w:rPr>
            </w:pPr>
            <w:r w:rsidRPr="002A092E">
              <w:rPr>
                <w:rFonts w:asciiTheme="minorHAnsi" w:hAnsiTheme="minorHAnsi" w:cstheme="minorHAnsi"/>
                <w:sz w:val="22"/>
                <w:szCs w:val="22"/>
              </w:rPr>
              <w:t>ITT issued</w:t>
            </w:r>
          </w:p>
        </w:tc>
        <w:tc>
          <w:tcPr>
            <w:tcW w:w="3060" w:type="dxa"/>
          </w:tcPr>
          <w:p w14:paraId="460A9B7A" w14:textId="4B3160BC" w:rsidR="000704FD" w:rsidRPr="00ED5DF7" w:rsidRDefault="00B823BA" w:rsidP="002A092E">
            <w:pPr>
              <w:pStyle w:val="paragraph"/>
              <w:widowControl w:val="0"/>
              <w:spacing w:before="0" w:beforeAutospacing="0" w:after="0" w:afterAutospacing="0"/>
              <w:textAlignment w:val="baseline"/>
              <w:rPr>
                <w:rFonts w:ascii="Calibri" w:hAnsi="Calibri" w:cs="Calibri"/>
                <w:sz w:val="22"/>
                <w:szCs w:val="22"/>
              </w:rPr>
            </w:pPr>
            <w:r>
              <w:rPr>
                <w:rFonts w:ascii="Calibri" w:hAnsi="Calibri" w:cs="Calibri"/>
                <w:sz w:val="22"/>
                <w:szCs w:val="22"/>
              </w:rPr>
              <w:t>30</w:t>
            </w:r>
            <w:r w:rsidR="00D31949">
              <w:rPr>
                <w:rFonts w:ascii="Calibri" w:hAnsi="Calibri" w:cs="Calibri"/>
                <w:sz w:val="22"/>
                <w:szCs w:val="22"/>
              </w:rPr>
              <w:t xml:space="preserve"> Aug </w:t>
            </w:r>
            <w:r w:rsidR="00AB1330" w:rsidRPr="00ED5DF7">
              <w:rPr>
                <w:rFonts w:ascii="Calibri" w:hAnsi="Calibri" w:cs="Calibri"/>
                <w:sz w:val="22"/>
                <w:szCs w:val="22"/>
              </w:rPr>
              <w:t>2024</w:t>
            </w:r>
          </w:p>
        </w:tc>
      </w:tr>
      <w:tr w:rsidR="000704FD" w:rsidRPr="002A092E" w14:paraId="2CF40258" w14:textId="77777777" w:rsidTr="6349620C">
        <w:tc>
          <w:tcPr>
            <w:tcW w:w="5595" w:type="dxa"/>
            <w:shd w:val="clear" w:color="auto" w:fill="F2F2F2" w:themeFill="background1" w:themeFillShade="F2"/>
          </w:tcPr>
          <w:p w14:paraId="0D9293AA" w14:textId="77777777" w:rsidR="000704FD" w:rsidRPr="002A092E" w:rsidRDefault="000704FD" w:rsidP="002A092E">
            <w:pPr>
              <w:pStyle w:val="paragraph"/>
              <w:widowControl w:val="0"/>
              <w:spacing w:before="0" w:beforeAutospacing="0" w:after="0" w:afterAutospacing="0"/>
              <w:jc w:val="both"/>
              <w:textAlignment w:val="baseline"/>
              <w:rPr>
                <w:rFonts w:asciiTheme="minorHAnsi" w:hAnsiTheme="minorHAnsi" w:cstheme="minorHAnsi"/>
                <w:sz w:val="22"/>
                <w:szCs w:val="22"/>
              </w:rPr>
            </w:pPr>
            <w:r w:rsidRPr="002A092E">
              <w:rPr>
                <w:rFonts w:asciiTheme="minorHAnsi" w:hAnsiTheme="minorHAnsi" w:cstheme="minorHAnsi"/>
                <w:sz w:val="22"/>
                <w:szCs w:val="22"/>
              </w:rPr>
              <w:t>ITT clarification question deadline</w:t>
            </w:r>
          </w:p>
        </w:tc>
        <w:tc>
          <w:tcPr>
            <w:tcW w:w="3060" w:type="dxa"/>
          </w:tcPr>
          <w:p w14:paraId="4B378B9E" w14:textId="7951EDE6" w:rsidR="000704FD" w:rsidRPr="00ED5DF7" w:rsidRDefault="00144E3F" w:rsidP="002A092E">
            <w:pPr>
              <w:pStyle w:val="paragraph"/>
              <w:widowControl w:val="0"/>
              <w:spacing w:before="0" w:beforeAutospacing="0" w:after="0" w:afterAutospacing="0"/>
              <w:textAlignment w:val="baseline"/>
              <w:rPr>
                <w:rFonts w:ascii="Calibri" w:hAnsi="Calibri" w:cs="Calibri"/>
                <w:sz w:val="22"/>
                <w:szCs w:val="22"/>
              </w:rPr>
            </w:pPr>
            <w:r>
              <w:rPr>
                <w:rFonts w:ascii="Calibri" w:hAnsi="Calibri" w:cs="Calibri"/>
                <w:sz w:val="22"/>
                <w:szCs w:val="22"/>
              </w:rPr>
              <w:t>6</w:t>
            </w:r>
            <w:r w:rsidR="007C2017" w:rsidRPr="00ED5DF7">
              <w:rPr>
                <w:rFonts w:ascii="Calibri" w:hAnsi="Calibri" w:cs="Calibri"/>
                <w:sz w:val="22"/>
                <w:szCs w:val="22"/>
              </w:rPr>
              <w:t xml:space="preserve"> Sep</w:t>
            </w:r>
            <w:r w:rsidR="00ED5DF7">
              <w:rPr>
                <w:rFonts w:ascii="Calibri" w:hAnsi="Calibri" w:cs="Calibri"/>
                <w:sz w:val="22"/>
                <w:szCs w:val="22"/>
              </w:rPr>
              <w:t xml:space="preserve"> </w:t>
            </w:r>
            <w:r w:rsidR="000704FD" w:rsidRPr="00ED5DF7">
              <w:rPr>
                <w:rFonts w:ascii="Calibri" w:hAnsi="Calibri" w:cs="Calibri"/>
                <w:sz w:val="22"/>
                <w:szCs w:val="22"/>
              </w:rPr>
              <w:t>2024 (@15:00HRS</w:t>
            </w:r>
            <w:r w:rsidR="007A02FE" w:rsidRPr="00ED5DF7">
              <w:rPr>
                <w:rFonts w:ascii="Calibri" w:hAnsi="Calibri" w:cs="Calibri"/>
                <w:sz w:val="22"/>
                <w:szCs w:val="22"/>
              </w:rPr>
              <w:t xml:space="preserve"> CET</w:t>
            </w:r>
            <w:r w:rsidR="000704FD" w:rsidRPr="00ED5DF7">
              <w:rPr>
                <w:rFonts w:ascii="Calibri" w:hAnsi="Calibri" w:cs="Calibri"/>
                <w:sz w:val="22"/>
                <w:szCs w:val="22"/>
              </w:rPr>
              <w:t>)</w:t>
            </w:r>
          </w:p>
        </w:tc>
      </w:tr>
      <w:tr w:rsidR="000704FD" w:rsidRPr="002A092E" w14:paraId="3097B840" w14:textId="77777777" w:rsidTr="6349620C">
        <w:tc>
          <w:tcPr>
            <w:tcW w:w="5595" w:type="dxa"/>
            <w:shd w:val="clear" w:color="auto" w:fill="F2F2F2" w:themeFill="background1" w:themeFillShade="F2"/>
          </w:tcPr>
          <w:p w14:paraId="280AAA8F" w14:textId="77777777" w:rsidR="000704FD" w:rsidRPr="002A092E" w:rsidRDefault="000704FD" w:rsidP="002A092E">
            <w:pPr>
              <w:pStyle w:val="paragraph"/>
              <w:widowControl w:val="0"/>
              <w:spacing w:before="0" w:beforeAutospacing="0" w:after="0" w:afterAutospacing="0"/>
              <w:jc w:val="both"/>
              <w:textAlignment w:val="baseline"/>
              <w:rPr>
                <w:rFonts w:asciiTheme="minorHAnsi" w:hAnsiTheme="minorHAnsi" w:cstheme="minorHAnsi"/>
                <w:sz w:val="22"/>
                <w:szCs w:val="22"/>
              </w:rPr>
            </w:pPr>
            <w:r w:rsidRPr="002A092E">
              <w:rPr>
                <w:rFonts w:asciiTheme="minorHAnsi" w:hAnsiTheme="minorHAnsi" w:cstheme="minorHAnsi"/>
                <w:sz w:val="22"/>
                <w:szCs w:val="22"/>
              </w:rPr>
              <w:t>ITT submission deadline</w:t>
            </w:r>
          </w:p>
        </w:tc>
        <w:tc>
          <w:tcPr>
            <w:tcW w:w="3060" w:type="dxa"/>
          </w:tcPr>
          <w:p w14:paraId="3C3DF974" w14:textId="4B75007E" w:rsidR="000704FD" w:rsidRPr="00ED5DF7" w:rsidRDefault="00B823BA" w:rsidP="002A092E">
            <w:pPr>
              <w:pStyle w:val="paragraph"/>
              <w:widowControl w:val="0"/>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20 </w:t>
            </w:r>
            <w:r w:rsidR="003509C5" w:rsidRPr="00ED5DF7">
              <w:rPr>
                <w:rFonts w:ascii="Calibri" w:hAnsi="Calibri" w:cs="Calibri"/>
                <w:sz w:val="22"/>
                <w:szCs w:val="22"/>
              </w:rPr>
              <w:t>Sep</w:t>
            </w:r>
            <w:r w:rsidR="00EA7BA4" w:rsidRPr="00ED5DF7">
              <w:rPr>
                <w:rFonts w:ascii="Calibri" w:hAnsi="Calibri" w:cs="Calibri"/>
                <w:sz w:val="22"/>
                <w:szCs w:val="22"/>
              </w:rPr>
              <w:t xml:space="preserve"> </w:t>
            </w:r>
            <w:r w:rsidR="000704FD" w:rsidRPr="00ED5DF7">
              <w:rPr>
                <w:rFonts w:ascii="Calibri" w:hAnsi="Calibri" w:cs="Calibri"/>
                <w:sz w:val="22"/>
                <w:szCs w:val="22"/>
              </w:rPr>
              <w:t>2024 (@15:00HRS</w:t>
            </w:r>
            <w:r w:rsidR="00EA7BA4" w:rsidRPr="00ED5DF7">
              <w:rPr>
                <w:rFonts w:ascii="Calibri" w:hAnsi="Calibri" w:cs="Calibri"/>
                <w:sz w:val="22"/>
                <w:szCs w:val="22"/>
              </w:rPr>
              <w:t xml:space="preserve"> CET</w:t>
            </w:r>
            <w:r w:rsidR="000704FD" w:rsidRPr="00ED5DF7">
              <w:rPr>
                <w:rFonts w:ascii="Calibri" w:hAnsi="Calibri" w:cs="Calibri"/>
                <w:sz w:val="22"/>
                <w:szCs w:val="22"/>
              </w:rPr>
              <w:t>)</w:t>
            </w:r>
          </w:p>
        </w:tc>
      </w:tr>
      <w:tr w:rsidR="000704FD" w:rsidRPr="002A092E" w14:paraId="2E332C2C" w14:textId="77777777" w:rsidTr="6349620C">
        <w:trPr>
          <w:trHeight w:val="300"/>
        </w:trPr>
        <w:tc>
          <w:tcPr>
            <w:tcW w:w="5595" w:type="dxa"/>
            <w:shd w:val="clear" w:color="auto" w:fill="F2F2F2" w:themeFill="background1" w:themeFillShade="F2"/>
          </w:tcPr>
          <w:p w14:paraId="47843250" w14:textId="77777777" w:rsidR="000704FD" w:rsidRPr="002A092E" w:rsidRDefault="000704FD" w:rsidP="002A092E">
            <w:pPr>
              <w:pStyle w:val="paragraph"/>
              <w:widowControl w:val="0"/>
              <w:spacing w:before="0" w:beforeAutospacing="0" w:after="0" w:afterAutospacing="0"/>
              <w:jc w:val="both"/>
              <w:rPr>
                <w:rFonts w:asciiTheme="minorHAnsi" w:hAnsiTheme="minorHAnsi" w:cstheme="minorHAnsi"/>
                <w:sz w:val="22"/>
                <w:szCs w:val="22"/>
              </w:rPr>
            </w:pPr>
            <w:r w:rsidRPr="002A092E">
              <w:rPr>
                <w:rFonts w:asciiTheme="minorHAnsi" w:hAnsiTheme="minorHAnsi" w:cstheme="minorHAnsi"/>
                <w:sz w:val="22"/>
                <w:szCs w:val="22"/>
              </w:rPr>
              <w:t>Notification of award</w:t>
            </w:r>
          </w:p>
        </w:tc>
        <w:tc>
          <w:tcPr>
            <w:tcW w:w="3060" w:type="dxa"/>
          </w:tcPr>
          <w:p w14:paraId="358AF058" w14:textId="184E5721" w:rsidR="000704FD" w:rsidRPr="00ED5DF7" w:rsidRDefault="008E72FF" w:rsidP="002A092E">
            <w:pPr>
              <w:pStyle w:val="paragraph"/>
              <w:widowControl w:val="0"/>
              <w:spacing w:before="0" w:beforeAutospacing="0" w:after="0" w:afterAutospacing="0"/>
              <w:rPr>
                <w:rFonts w:ascii="Calibri" w:hAnsi="Calibri" w:cs="Calibri"/>
                <w:sz w:val="22"/>
                <w:szCs w:val="22"/>
              </w:rPr>
            </w:pPr>
            <w:r>
              <w:rPr>
                <w:rFonts w:ascii="Calibri" w:hAnsi="Calibri" w:cs="Calibri"/>
                <w:sz w:val="22"/>
                <w:szCs w:val="22"/>
              </w:rPr>
              <w:t xml:space="preserve">4 Oct </w:t>
            </w:r>
            <w:r w:rsidR="000704FD" w:rsidRPr="00ED5DF7">
              <w:rPr>
                <w:rFonts w:ascii="Calibri" w:hAnsi="Calibri" w:cs="Calibri"/>
                <w:sz w:val="22"/>
                <w:szCs w:val="22"/>
              </w:rPr>
              <w:t>2024</w:t>
            </w:r>
          </w:p>
        </w:tc>
      </w:tr>
      <w:tr w:rsidR="000704FD" w:rsidRPr="002A092E" w14:paraId="43B30FD1" w14:textId="77777777" w:rsidTr="6349620C">
        <w:trPr>
          <w:trHeight w:val="300"/>
        </w:trPr>
        <w:tc>
          <w:tcPr>
            <w:tcW w:w="5595" w:type="dxa"/>
            <w:shd w:val="clear" w:color="auto" w:fill="F2F2F2" w:themeFill="background1" w:themeFillShade="F2"/>
          </w:tcPr>
          <w:p w14:paraId="7C326368" w14:textId="08F038A8" w:rsidR="000704FD" w:rsidRPr="002A092E" w:rsidRDefault="000704FD" w:rsidP="6349620C">
            <w:pPr>
              <w:pStyle w:val="paragraph"/>
              <w:widowControl w:val="0"/>
              <w:spacing w:before="0" w:beforeAutospacing="0" w:after="0" w:afterAutospacing="0"/>
              <w:jc w:val="both"/>
              <w:rPr>
                <w:rFonts w:asciiTheme="minorHAnsi" w:hAnsiTheme="minorHAnsi" w:cstheme="minorBidi"/>
                <w:sz w:val="22"/>
                <w:szCs w:val="22"/>
                <w:lang w:val="en-US"/>
              </w:rPr>
            </w:pPr>
            <w:r w:rsidRPr="6349620C">
              <w:rPr>
                <w:rFonts w:asciiTheme="minorHAnsi" w:hAnsiTheme="minorHAnsi" w:cstheme="minorBidi"/>
                <w:sz w:val="22"/>
                <w:szCs w:val="22"/>
                <w:lang w:val="en-US"/>
              </w:rPr>
              <w:t xml:space="preserve">Instrument/platform (delivery to </w:t>
            </w:r>
            <w:r w:rsidR="28961E54" w:rsidRPr="6349620C">
              <w:rPr>
                <w:rFonts w:asciiTheme="minorHAnsi" w:hAnsiTheme="minorHAnsi" w:cstheme="minorBidi"/>
                <w:sz w:val="22"/>
                <w:szCs w:val="22"/>
                <w:lang w:val="en-US"/>
              </w:rPr>
              <w:t>Ukraine</w:t>
            </w:r>
            <w:r w:rsidRPr="6349620C">
              <w:rPr>
                <w:rFonts w:asciiTheme="minorHAnsi" w:hAnsiTheme="minorHAnsi" w:cstheme="minorBidi"/>
                <w:sz w:val="22"/>
                <w:szCs w:val="22"/>
                <w:lang w:val="en-US"/>
              </w:rPr>
              <w:t>) deadline</w:t>
            </w:r>
          </w:p>
        </w:tc>
        <w:tc>
          <w:tcPr>
            <w:tcW w:w="3060" w:type="dxa"/>
          </w:tcPr>
          <w:p w14:paraId="341C7B4D" w14:textId="2CF92CBE" w:rsidR="000704FD" w:rsidRPr="00ED5DF7" w:rsidRDefault="00E0658C" w:rsidP="6349620C">
            <w:pPr>
              <w:pStyle w:val="paragraph"/>
              <w:widowControl w:val="0"/>
              <w:spacing w:before="0" w:beforeAutospacing="0" w:after="0" w:afterAutospacing="0"/>
              <w:rPr>
                <w:rFonts w:ascii="Calibri" w:hAnsi="Calibri" w:cs="Calibri"/>
                <w:sz w:val="22"/>
                <w:szCs w:val="22"/>
              </w:rPr>
            </w:pPr>
            <w:r>
              <w:rPr>
                <w:rFonts w:ascii="Calibri" w:hAnsi="Calibri" w:cs="Calibri"/>
                <w:sz w:val="22"/>
                <w:szCs w:val="22"/>
              </w:rPr>
              <w:t>31 Dec 2024</w:t>
            </w:r>
          </w:p>
        </w:tc>
      </w:tr>
    </w:tbl>
    <w:p w14:paraId="32E8E864" w14:textId="77777777" w:rsidR="00351324" w:rsidRDefault="00351324" w:rsidP="002A092E">
      <w:pPr>
        <w:pStyle w:val="paragraph"/>
        <w:widowControl w:val="0"/>
        <w:spacing w:before="0" w:beforeAutospacing="0" w:after="0" w:afterAutospacing="0"/>
        <w:jc w:val="both"/>
        <w:textAlignment w:val="baseline"/>
        <w:rPr>
          <w:rStyle w:val="normaltextrun"/>
          <w:rFonts w:asciiTheme="minorHAnsi" w:eastAsiaTheme="majorEastAsia" w:hAnsiTheme="minorHAnsi" w:cstheme="minorHAnsi"/>
          <w:sz w:val="22"/>
          <w:szCs w:val="22"/>
          <w:highlight w:val="yellow"/>
        </w:rPr>
      </w:pPr>
    </w:p>
    <w:p w14:paraId="029FC374" w14:textId="77777777" w:rsidR="004C0673" w:rsidRPr="002A092E" w:rsidRDefault="004C0673" w:rsidP="002A092E">
      <w:pPr>
        <w:pStyle w:val="paragraph"/>
        <w:widowControl w:val="0"/>
        <w:spacing w:before="0" w:beforeAutospacing="0" w:after="0" w:afterAutospacing="0"/>
        <w:jc w:val="both"/>
        <w:textAlignment w:val="baseline"/>
        <w:rPr>
          <w:rStyle w:val="normaltextrun"/>
          <w:rFonts w:asciiTheme="minorHAnsi" w:eastAsiaTheme="majorEastAsia" w:hAnsiTheme="minorHAnsi" w:cstheme="minorHAnsi"/>
          <w:sz w:val="22"/>
          <w:szCs w:val="22"/>
          <w:highlight w:val="yellow"/>
        </w:rPr>
      </w:pPr>
    </w:p>
    <w:p w14:paraId="10815690" w14:textId="77777777" w:rsidR="000704FD" w:rsidRPr="002A092E" w:rsidRDefault="000704FD" w:rsidP="004C0673">
      <w:pPr>
        <w:pStyle w:val="paragraph"/>
        <w:widowControl w:val="0"/>
        <w:numPr>
          <w:ilvl w:val="0"/>
          <w:numId w:val="2"/>
        </w:numPr>
        <w:spacing w:before="0" w:beforeAutospacing="0" w:after="0" w:afterAutospacing="0"/>
        <w:ind w:left="720" w:hanging="720"/>
        <w:jc w:val="both"/>
        <w:textAlignment w:val="baseline"/>
        <w:rPr>
          <w:rStyle w:val="normaltextrun"/>
          <w:rFonts w:asciiTheme="minorHAnsi" w:eastAsiaTheme="majorEastAsia" w:hAnsiTheme="minorHAnsi" w:cstheme="minorHAnsi"/>
          <w:b/>
          <w:bCs/>
          <w:sz w:val="22"/>
          <w:szCs w:val="22"/>
        </w:rPr>
      </w:pPr>
      <w:r w:rsidRPr="002A092E">
        <w:rPr>
          <w:rStyle w:val="normaltextrun"/>
          <w:rFonts w:asciiTheme="minorHAnsi" w:eastAsiaTheme="majorEastAsia" w:hAnsiTheme="minorHAnsi" w:cstheme="minorHAnsi"/>
          <w:b/>
          <w:bCs/>
          <w:sz w:val="22"/>
          <w:szCs w:val="22"/>
        </w:rPr>
        <w:t>Budget</w:t>
      </w:r>
    </w:p>
    <w:p w14:paraId="7FA4EC5F" w14:textId="77777777" w:rsidR="00E4736C" w:rsidRPr="002A092E" w:rsidRDefault="00E4736C" w:rsidP="002A092E">
      <w:pPr>
        <w:pStyle w:val="paragraph"/>
        <w:widowControl w:val="0"/>
        <w:spacing w:before="0" w:beforeAutospacing="0" w:after="0" w:afterAutospacing="0"/>
        <w:ind w:left="360"/>
        <w:jc w:val="both"/>
        <w:textAlignment w:val="baseline"/>
        <w:rPr>
          <w:rStyle w:val="normaltextrun"/>
          <w:rFonts w:asciiTheme="minorHAnsi" w:eastAsiaTheme="majorEastAsia" w:hAnsiTheme="minorHAnsi" w:cstheme="minorHAnsi"/>
          <w:b/>
          <w:bCs/>
          <w:sz w:val="22"/>
          <w:szCs w:val="22"/>
        </w:rPr>
      </w:pPr>
    </w:p>
    <w:p w14:paraId="5B3BE57E" w14:textId="492411D0" w:rsidR="00E4736C" w:rsidRPr="002A092E" w:rsidRDefault="000704FD" w:rsidP="002A092E">
      <w:pPr>
        <w:pStyle w:val="paragraph"/>
        <w:widowControl w:val="0"/>
        <w:spacing w:before="0" w:beforeAutospacing="0" w:after="0" w:afterAutospacing="0"/>
        <w:jc w:val="both"/>
        <w:textAlignment w:val="baseline"/>
        <w:rPr>
          <w:rStyle w:val="normaltextrun"/>
          <w:rFonts w:asciiTheme="minorHAnsi" w:eastAsiaTheme="majorEastAsia" w:hAnsiTheme="minorHAnsi" w:cstheme="minorHAnsi"/>
          <w:sz w:val="22"/>
          <w:szCs w:val="22"/>
          <w:lang w:val="en-GB"/>
        </w:rPr>
      </w:pPr>
      <w:r w:rsidRPr="002A092E">
        <w:rPr>
          <w:rStyle w:val="normaltextrun"/>
          <w:rFonts w:asciiTheme="minorHAnsi" w:eastAsiaTheme="majorEastAsia" w:hAnsiTheme="minorHAnsi" w:cstheme="minorHAnsi"/>
          <w:sz w:val="22"/>
          <w:szCs w:val="22"/>
          <w:lang w:val="en-GB"/>
        </w:rPr>
        <w:t>ICMP is a grant</w:t>
      </w:r>
      <w:r w:rsidR="0066550B">
        <w:rPr>
          <w:rStyle w:val="normaltextrun"/>
          <w:rFonts w:asciiTheme="minorHAnsi" w:eastAsiaTheme="majorEastAsia" w:hAnsiTheme="minorHAnsi" w:cstheme="minorHAnsi"/>
          <w:sz w:val="22"/>
          <w:szCs w:val="22"/>
          <w:lang w:val="en-GB"/>
        </w:rPr>
        <w:t>-</w:t>
      </w:r>
      <w:r w:rsidRPr="002A092E">
        <w:rPr>
          <w:rStyle w:val="normaltextrun"/>
          <w:rFonts w:asciiTheme="minorHAnsi" w:eastAsiaTheme="majorEastAsia" w:hAnsiTheme="minorHAnsi" w:cstheme="minorHAnsi"/>
          <w:sz w:val="22"/>
          <w:szCs w:val="22"/>
          <w:lang w:val="en-GB"/>
        </w:rPr>
        <w:t>funded, treaty-based international organi</w:t>
      </w:r>
      <w:r w:rsidR="00F34911">
        <w:rPr>
          <w:rStyle w:val="normaltextrun"/>
          <w:rFonts w:asciiTheme="minorHAnsi" w:eastAsiaTheme="majorEastAsia" w:hAnsiTheme="minorHAnsi" w:cstheme="minorHAnsi"/>
          <w:sz w:val="22"/>
          <w:szCs w:val="22"/>
          <w:lang w:val="en-GB"/>
        </w:rPr>
        <w:t>z</w:t>
      </w:r>
      <w:r w:rsidRPr="002A092E">
        <w:rPr>
          <w:rStyle w:val="normaltextrun"/>
          <w:rFonts w:asciiTheme="minorHAnsi" w:eastAsiaTheme="majorEastAsia" w:hAnsiTheme="minorHAnsi" w:cstheme="minorHAnsi"/>
          <w:sz w:val="22"/>
          <w:szCs w:val="22"/>
          <w:lang w:val="en-GB"/>
        </w:rPr>
        <w:t xml:space="preserve">ation with </w:t>
      </w:r>
      <w:r w:rsidR="00F34911">
        <w:rPr>
          <w:rStyle w:val="normaltextrun"/>
          <w:rFonts w:asciiTheme="minorHAnsi" w:eastAsiaTheme="majorEastAsia" w:hAnsiTheme="minorHAnsi" w:cstheme="minorHAnsi"/>
          <w:sz w:val="22"/>
          <w:szCs w:val="22"/>
          <w:lang w:val="en-GB"/>
        </w:rPr>
        <w:t xml:space="preserve">its </w:t>
      </w:r>
      <w:r w:rsidR="004D7DCE">
        <w:rPr>
          <w:rStyle w:val="normaltextrun"/>
          <w:rFonts w:asciiTheme="minorHAnsi" w:eastAsiaTheme="majorEastAsia" w:hAnsiTheme="minorHAnsi" w:cstheme="minorHAnsi"/>
          <w:sz w:val="22"/>
          <w:szCs w:val="22"/>
          <w:lang w:val="en-GB"/>
        </w:rPr>
        <w:t>H</w:t>
      </w:r>
      <w:r w:rsidRPr="002A092E">
        <w:rPr>
          <w:rStyle w:val="normaltextrun"/>
          <w:rFonts w:asciiTheme="minorHAnsi" w:eastAsiaTheme="majorEastAsia" w:hAnsiTheme="minorHAnsi" w:cstheme="minorHAnsi"/>
          <w:sz w:val="22"/>
          <w:szCs w:val="22"/>
          <w:lang w:val="en-GB"/>
        </w:rPr>
        <w:t xml:space="preserve">eadquarters in The Hague, the Netherlands. </w:t>
      </w:r>
    </w:p>
    <w:p w14:paraId="1B4CF978" w14:textId="77777777" w:rsidR="00E4736C" w:rsidRPr="002A092E" w:rsidRDefault="00E4736C" w:rsidP="002A092E">
      <w:pPr>
        <w:pStyle w:val="paragraph"/>
        <w:widowControl w:val="0"/>
        <w:spacing w:before="0" w:beforeAutospacing="0" w:after="0" w:afterAutospacing="0"/>
        <w:jc w:val="both"/>
        <w:textAlignment w:val="baseline"/>
        <w:rPr>
          <w:rStyle w:val="normaltextrun"/>
          <w:rFonts w:asciiTheme="minorHAnsi" w:eastAsiaTheme="majorEastAsia" w:hAnsiTheme="minorHAnsi" w:cstheme="minorHAnsi"/>
          <w:sz w:val="22"/>
          <w:szCs w:val="22"/>
          <w:lang w:val="en-GB"/>
        </w:rPr>
      </w:pPr>
    </w:p>
    <w:p w14:paraId="4CE2918D" w14:textId="0351E991" w:rsidR="000704FD" w:rsidRPr="002A092E" w:rsidRDefault="000704FD" w:rsidP="002A092E">
      <w:pPr>
        <w:pStyle w:val="paragraph"/>
        <w:widowControl w:val="0"/>
        <w:spacing w:before="0" w:beforeAutospacing="0" w:after="0" w:afterAutospacing="0"/>
        <w:jc w:val="both"/>
        <w:textAlignment w:val="baseline"/>
        <w:rPr>
          <w:rStyle w:val="normaltextrun"/>
          <w:rFonts w:asciiTheme="minorHAnsi" w:eastAsiaTheme="majorEastAsia" w:hAnsiTheme="minorHAnsi" w:cstheme="minorHAnsi"/>
          <w:sz w:val="22"/>
          <w:szCs w:val="22"/>
          <w:lang w:val="en-GB"/>
        </w:rPr>
      </w:pPr>
      <w:r w:rsidRPr="002A092E">
        <w:rPr>
          <w:rStyle w:val="normaltextrun"/>
          <w:rFonts w:asciiTheme="minorHAnsi" w:eastAsiaTheme="majorEastAsia" w:hAnsiTheme="minorHAnsi" w:cstheme="minorHAnsi"/>
          <w:sz w:val="22"/>
          <w:szCs w:val="22"/>
          <w:lang w:val="en-GB"/>
        </w:rPr>
        <w:t>A</w:t>
      </w:r>
      <w:r w:rsidR="2880ADA9" w:rsidRPr="002A092E">
        <w:rPr>
          <w:rStyle w:val="normaltextrun"/>
          <w:rFonts w:asciiTheme="minorHAnsi" w:eastAsiaTheme="majorEastAsia" w:hAnsiTheme="minorHAnsi" w:cstheme="minorHAnsi"/>
          <w:sz w:val="22"/>
          <w:szCs w:val="22"/>
          <w:lang w:val="en-GB"/>
        </w:rPr>
        <w:t>ll</w:t>
      </w:r>
      <w:r w:rsidRPr="002A092E">
        <w:rPr>
          <w:rStyle w:val="normaltextrun"/>
          <w:rFonts w:asciiTheme="minorHAnsi" w:eastAsiaTheme="majorEastAsia" w:hAnsiTheme="minorHAnsi" w:cstheme="minorHAnsi"/>
          <w:sz w:val="22"/>
          <w:szCs w:val="22"/>
          <w:lang w:val="en-GB"/>
        </w:rPr>
        <w:t xml:space="preserve"> </w:t>
      </w:r>
      <w:r w:rsidR="69DBC877" w:rsidRPr="002A092E">
        <w:rPr>
          <w:rStyle w:val="normaltextrun"/>
          <w:rFonts w:asciiTheme="minorHAnsi" w:eastAsiaTheme="majorEastAsia" w:hAnsiTheme="minorHAnsi" w:cstheme="minorHAnsi"/>
          <w:sz w:val="22"/>
          <w:szCs w:val="22"/>
          <w:lang w:val="en-GB"/>
        </w:rPr>
        <w:t xml:space="preserve">bids </w:t>
      </w:r>
      <w:r w:rsidR="00E4736C" w:rsidRPr="002A092E">
        <w:rPr>
          <w:rStyle w:val="normaltextrun"/>
          <w:rFonts w:asciiTheme="minorHAnsi" w:eastAsiaTheme="majorEastAsia" w:hAnsiTheme="minorHAnsi" w:cstheme="minorHAnsi"/>
          <w:sz w:val="22"/>
          <w:szCs w:val="22"/>
          <w:lang w:val="en-GB"/>
        </w:rPr>
        <w:t>should</w:t>
      </w:r>
      <w:r w:rsidR="00725182" w:rsidRPr="002A092E">
        <w:rPr>
          <w:rStyle w:val="normaltextrun"/>
          <w:rFonts w:asciiTheme="minorHAnsi" w:eastAsiaTheme="majorEastAsia" w:hAnsiTheme="minorHAnsi" w:cstheme="minorHAnsi"/>
          <w:sz w:val="22"/>
          <w:szCs w:val="22"/>
          <w:lang w:val="en-GB"/>
        </w:rPr>
        <w:t xml:space="preserve"> </w:t>
      </w:r>
      <w:r w:rsidRPr="002A092E">
        <w:rPr>
          <w:rStyle w:val="normaltextrun"/>
          <w:rFonts w:asciiTheme="minorHAnsi" w:eastAsiaTheme="majorEastAsia" w:hAnsiTheme="minorHAnsi" w:cstheme="minorHAnsi"/>
          <w:sz w:val="22"/>
          <w:szCs w:val="22"/>
          <w:lang w:val="en-GB"/>
        </w:rPr>
        <w:t>be provided in Euro</w:t>
      </w:r>
      <w:r w:rsidR="004033E3">
        <w:rPr>
          <w:rStyle w:val="normaltextrun"/>
          <w:rFonts w:asciiTheme="minorHAnsi" w:eastAsiaTheme="majorEastAsia" w:hAnsiTheme="minorHAnsi" w:cstheme="minorHAnsi"/>
          <w:sz w:val="22"/>
          <w:szCs w:val="22"/>
          <w:lang w:val="en-GB"/>
        </w:rPr>
        <w:t>s</w:t>
      </w:r>
      <w:r w:rsidR="6F78C8A1" w:rsidRPr="002A092E">
        <w:rPr>
          <w:rStyle w:val="normaltextrun"/>
          <w:rFonts w:asciiTheme="minorHAnsi" w:eastAsiaTheme="majorEastAsia" w:hAnsiTheme="minorHAnsi" w:cstheme="minorHAnsi"/>
          <w:sz w:val="22"/>
          <w:szCs w:val="22"/>
          <w:lang w:val="en-GB"/>
        </w:rPr>
        <w:t>,</w:t>
      </w:r>
      <w:r w:rsidR="3CE5406A" w:rsidRPr="002A092E">
        <w:rPr>
          <w:rStyle w:val="normaltextrun"/>
          <w:rFonts w:asciiTheme="minorHAnsi" w:eastAsiaTheme="majorEastAsia" w:hAnsiTheme="minorHAnsi" w:cstheme="minorHAnsi"/>
          <w:sz w:val="22"/>
          <w:szCs w:val="22"/>
          <w:lang w:val="en-GB"/>
        </w:rPr>
        <w:t xml:space="preserve"> both including and excluding </w:t>
      </w:r>
      <w:r w:rsidR="004D7DCE">
        <w:rPr>
          <w:rStyle w:val="normaltextrun"/>
          <w:rFonts w:asciiTheme="minorHAnsi" w:eastAsiaTheme="majorEastAsia" w:hAnsiTheme="minorHAnsi" w:cstheme="minorHAnsi"/>
          <w:sz w:val="22"/>
          <w:szCs w:val="22"/>
          <w:lang w:val="en-GB"/>
        </w:rPr>
        <w:t>Value Added Tax (“</w:t>
      </w:r>
      <w:r w:rsidR="3CE5406A" w:rsidRPr="002A092E">
        <w:rPr>
          <w:rStyle w:val="normaltextrun"/>
          <w:rFonts w:asciiTheme="minorHAnsi" w:eastAsiaTheme="majorEastAsia" w:hAnsiTheme="minorHAnsi" w:cstheme="minorHAnsi"/>
          <w:sz w:val="22"/>
          <w:szCs w:val="22"/>
          <w:lang w:val="en-GB"/>
        </w:rPr>
        <w:t>VAT</w:t>
      </w:r>
      <w:r w:rsidR="004D7DCE">
        <w:rPr>
          <w:rStyle w:val="normaltextrun"/>
          <w:rFonts w:asciiTheme="minorHAnsi" w:eastAsiaTheme="majorEastAsia" w:hAnsiTheme="minorHAnsi" w:cstheme="minorHAnsi"/>
          <w:sz w:val="22"/>
          <w:szCs w:val="22"/>
          <w:lang w:val="en-GB"/>
        </w:rPr>
        <w:t>”)</w:t>
      </w:r>
      <w:r w:rsidR="3CE5406A" w:rsidRPr="002A092E">
        <w:rPr>
          <w:rStyle w:val="normaltextrun"/>
          <w:rFonts w:asciiTheme="minorHAnsi" w:eastAsiaTheme="majorEastAsia" w:hAnsiTheme="minorHAnsi" w:cstheme="minorHAnsi"/>
          <w:sz w:val="22"/>
          <w:szCs w:val="22"/>
          <w:lang w:val="en-GB"/>
        </w:rPr>
        <w:t>.</w:t>
      </w:r>
    </w:p>
    <w:p w14:paraId="2AF6B3C1" w14:textId="77777777" w:rsidR="000704FD" w:rsidRPr="002A092E" w:rsidRDefault="000704FD" w:rsidP="002A092E">
      <w:pPr>
        <w:pStyle w:val="paragraph"/>
        <w:widowControl w:val="0"/>
        <w:spacing w:before="0" w:beforeAutospacing="0" w:after="0" w:afterAutospacing="0"/>
        <w:jc w:val="both"/>
        <w:textAlignment w:val="baseline"/>
        <w:rPr>
          <w:rStyle w:val="normaltextrun"/>
          <w:rFonts w:asciiTheme="minorHAnsi" w:eastAsiaTheme="majorEastAsia" w:hAnsiTheme="minorHAnsi" w:cstheme="minorHAnsi"/>
          <w:sz w:val="22"/>
          <w:szCs w:val="22"/>
          <w:lang w:val="en-GB"/>
        </w:rPr>
      </w:pPr>
    </w:p>
    <w:p w14:paraId="555AAB4F" w14:textId="7169C22F" w:rsidR="000704FD" w:rsidRPr="002A092E" w:rsidRDefault="000704FD" w:rsidP="002A092E">
      <w:pPr>
        <w:pStyle w:val="paragraph"/>
        <w:widowControl w:val="0"/>
        <w:spacing w:before="0" w:beforeAutospacing="0" w:after="0" w:afterAutospacing="0"/>
        <w:jc w:val="both"/>
        <w:textAlignment w:val="baseline"/>
        <w:rPr>
          <w:rStyle w:val="normaltextrun"/>
          <w:rFonts w:asciiTheme="minorHAnsi" w:eastAsiaTheme="majorEastAsia" w:hAnsiTheme="minorHAnsi" w:cstheme="minorHAnsi"/>
          <w:sz w:val="22"/>
          <w:szCs w:val="22"/>
        </w:rPr>
      </w:pPr>
      <w:r w:rsidRPr="002A092E">
        <w:rPr>
          <w:rStyle w:val="normaltextrun"/>
          <w:rFonts w:asciiTheme="minorHAnsi" w:eastAsiaTheme="majorEastAsia" w:hAnsiTheme="minorHAnsi" w:cstheme="minorHAnsi"/>
          <w:sz w:val="22"/>
          <w:szCs w:val="22"/>
        </w:rPr>
        <w:lastRenderedPageBreak/>
        <w:t>ICMP’s standard payment term is 30</w:t>
      </w:r>
      <w:r w:rsidR="00E4736C" w:rsidRPr="002A092E">
        <w:rPr>
          <w:rStyle w:val="normaltextrun"/>
          <w:rFonts w:asciiTheme="minorHAnsi" w:eastAsiaTheme="majorEastAsia" w:hAnsiTheme="minorHAnsi" w:cstheme="minorHAnsi"/>
          <w:sz w:val="22"/>
          <w:szCs w:val="22"/>
        </w:rPr>
        <w:t xml:space="preserve"> </w:t>
      </w:r>
      <w:r w:rsidR="000A214A">
        <w:rPr>
          <w:rStyle w:val="normaltextrun"/>
          <w:rFonts w:asciiTheme="minorHAnsi" w:eastAsiaTheme="majorEastAsia" w:hAnsiTheme="minorHAnsi" w:cstheme="minorHAnsi"/>
          <w:sz w:val="22"/>
          <w:szCs w:val="22"/>
        </w:rPr>
        <w:t xml:space="preserve">(thirty) </w:t>
      </w:r>
      <w:r w:rsidRPr="002A092E">
        <w:rPr>
          <w:rStyle w:val="normaltextrun"/>
          <w:rFonts w:asciiTheme="minorHAnsi" w:eastAsiaTheme="majorEastAsia" w:hAnsiTheme="minorHAnsi" w:cstheme="minorHAnsi"/>
          <w:sz w:val="22"/>
          <w:szCs w:val="22"/>
        </w:rPr>
        <w:t>days from the later of</w:t>
      </w:r>
      <w:r w:rsidR="002412DA" w:rsidRPr="002A092E">
        <w:rPr>
          <w:rStyle w:val="normaltextrun"/>
          <w:rFonts w:asciiTheme="minorHAnsi" w:eastAsiaTheme="majorEastAsia" w:hAnsiTheme="minorHAnsi" w:cstheme="minorHAnsi"/>
          <w:sz w:val="22"/>
          <w:szCs w:val="22"/>
        </w:rPr>
        <w:t>:</w:t>
      </w:r>
    </w:p>
    <w:p w14:paraId="2885A207" w14:textId="5D21DC92" w:rsidR="00460668" w:rsidRPr="002A092E" w:rsidRDefault="00460668" w:rsidP="002A092E">
      <w:pPr>
        <w:pStyle w:val="paragraph"/>
        <w:widowControl w:val="0"/>
        <w:numPr>
          <w:ilvl w:val="0"/>
          <w:numId w:val="10"/>
        </w:numPr>
        <w:spacing w:before="0" w:beforeAutospacing="0" w:after="0" w:afterAutospacing="0"/>
        <w:jc w:val="both"/>
        <w:textAlignment w:val="baseline"/>
        <w:rPr>
          <w:rStyle w:val="eop"/>
          <w:rFonts w:asciiTheme="minorHAnsi" w:eastAsia="Arial" w:hAnsiTheme="minorHAnsi" w:cstheme="minorHAnsi"/>
          <w:color w:val="000000" w:themeColor="text1"/>
          <w:sz w:val="22"/>
          <w:szCs w:val="22"/>
        </w:rPr>
      </w:pPr>
      <w:r w:rsidRPr="002A092E">
        <w:rPr>
          <w:rStyle w:val="eop"/>
          <w:rFonts w:asciiTheme="minorHAnsi" w:eastAsia="Arial" w:hAnsiTheme="minorHAnsi" w:cstheme="minorHAnsi"/>
          <w:color w:val="000000" w:themeColor="text1"/>
          <w:sz w:val="22"/>
          <w:szCs w:val="22"/>
        </w:rPr>
        <w:t xml:space="preserve">Satisfactory performance of the Services and/or delivery of any applicable </w:t>
      </w:r>
      <w:proofErr w:type="gramStart"/>
      <w:r w:rsidRPr="002A092E">
        <w:rPr>
          <w:rStyle w:val="eop"/>
          <w:rFonts w:asciiTheme="minorHAnsi" w:eastAsia="Arial" w:hAnsiTheme="minorHAnsi" w:cstheme="minorHAnsi"/>
          <w:color w:val="000000" w:themeColor="text1"/>
          <w:sz w:val="22"/>
          <w:szCs w:val="22"/>
        </w:rPr>
        <w:t>Goods</w:t>
      </w:r>
      <w:r w:rsidR="004C0673">
        <w:rPr>
          <w:rStyle w:val="eop"/>
          <w:rFonts w:asciiTheme="minorHAnsi" w:eastAsia="Arial" w:hAnsiTheme="minorHAnsi" w:cstheme="minorHAnsi"/>
          <w:color w:val="000000" w:themeColor="text1"/>
          <w:sz w:val="22"/>
          <w:szCs w:val="22"/>
        </w:rPr>
        <w:t>;</w:t>
      </w:r>
      <w:proofErr w:type="gramEnd"/>
    </w:p>
    <w:p w14:paraId="26C01A56" w14:textId="43410384" w:rsidR="00460668" w:rsidRPr="002A092E" w:rsidRDefault="00460668" w:rsidP="002A092E">
      <w:pPr>
        <w:pStyle w:val="paragraph"/>
        <w:widowControl w:val="0"/>
        <w:numPr>
          <w:ilvl w:val="0"/>
          <w:numId w:val="10"/>
        </w:numPr>
        <w:spacing w:before="0" w:beforeAutospacing="0" w:after="0" w:afterAutospacing="0"/>
        <w:jc w:val="both"/>
        <w:textAlignment w:val="baseline"/>
        <w:rPr>
          <w:rStyle w:val="eop"/>
          <w:rFonts w:asciiTheme="minorHAnsi" w:eastAsia="Arial" w:hAnsiTheme="minorHAnsi" w:cstheme="minorHAnsi"/>
          <w:color w:val="000000" w:themeColor="text1"/>
          <w:sz w:val="22"/>
          <w:szCs w:val="22"/>
        </w:rPr>
      </w:pPr>
      <w:r w:rsidRPr="002A092E">
        <w:rPr>
          <w:rStyle w:val="eop"/>
          <w:rFonts w:asciiTheme="minorHAnsi" w:eastAsia="Arial" w:hAnsiTheme="minorHAnsi" w:cstheme="minorHAnsi"/>
          <w:color w:val="000000" w:themeColor="text1"/>
          <w:sz w:val="22"/>
          <w:szCs w:val="22"/>
        </w:rPr>
        <w:t>Acceptance by ICMP thereof</w:t>
      </w:r>
      <w:r w:rsidR="004C0673">
        <w:rPr>
          <w:rStyle w:val="eop"/>
          <w:rFonts w:asciiTheme="minorHAnsi" w:eastAsia="Arial" w:hAnsiTheme="minorHAnsi" w:cstheme="minorHAnsi"/>
          <w:color w:val="000000" w:themeColor="text1"/>
          <w:sz w:val="22"/>
          <w:szCs w:val="22"/>
        </w:rPr>
        <w:t>;</w:t>
      </w:r>
      <w:r w:rsidR="004D7DCE">
        <w:rPr>
          <w:rStyle w:val="eop"/>
          <w:rFonts w:asciiTheme="minorHAnsi" w:eastAsia="Arial" w:hAnsiTheme="minorHAnsi" w:cstheme="minorHAnsi"/>
          <w:color w:val="000000" w:themeColor="text1"/>
          <w:sz w:val="22"/>
          <w:szCs w:val="22"/>
        </w:rPr>
        <w:t xml:space="preserve"> and</w:t>
      </w:r>
    </w:p>
    <w:p w14:paraId="126AD862" w14:textId="2D9B2B5C" w:rsidR="000704FD" w:rsidRPr="002A092E" w:rsidRDefault="00460668" w:rsidP="002A092E">
      <w:pPr>
        <w:pStyle w:val="paragraph"/>
        <w:widowControl w:val="0"/>
        <w:numPr>
          <w:ilvl w:val="0"/>
          <w:numId w:val="10"/>
        </w:numPr>
        <w:spacing w:before="0" w:beforeAutospacing="0" w:after="0" w:afterAutospacing="0"/>
        <w:jc w:val="both"/>
        <w:textAlignment w:val="baseline"/>
        <w:rPr>
          <w:rStyle w:val="eop"/>
          <w:rFonts w:asciiTheme="minorHAnsi" w:eastAsia="Arial" w:hAnsiTheme="minorHAnsi" w:cstheme="minorHAnsi"/>
          <w:sz w:val="22"/>
          <w:szCs w:val="22"/>
        </w:rPr>
      </w:pPr>
      <w:r w:rsidRPr="002A092E">
        <w:rPr>
          <w:rStyle w:val="eop"/>
          <w:rFonts w:asciiTheme="minorHAnsi" w:eastAsia="Arial" w:hAnsiTheme="minorHAnsi" w:cstheme="minorHAnsi"/>
          <w:color w:val="000000" w:themeColor="text1"/>
          <w:sz w:val="22"/>
          <w:szCs w:val="22"/>
        </w:rPr>
        <w:t xml:space="preserve">Receipt of an original, </w:t>
      </w:r>
      <w:proofErr w:type="gramStart"/>
      <w:r w:rsidRPr="002A092E">
        <w:rPr>
          <w:rStyle w:val="eop"/>
          <w:rFonts w:asciiTheme="minorHAnsi" w:eastAsia="Arial" w:hAnsiTheme="minorHAnsi" w:cstheme="minorHAnsi"/>
          <w:color w:val="000000" w:themeColor="text1"/>
          <w:sz w:val="22"/>
          <w:szCs w:val="22"/>
        </w:rPr>
        <w:t>conforming</w:t>
      </w:r>
      <w:proofErr w:type="gramEnd"/>
      <w:r w:rsidRPr="002A092E">
        <w:rPr>
          <w:rStyle w:val="eop"/>
          <w:rFonts w:asciiTheme="minorHAnsi" w:eastAsia="Arial" w:hAnsiTheme="minorHAnsi" w:cstheme="minorHAnsi"/>
          <w:color w:val="000000" w:themeColor="text1"/>
          <w:sz w:val="22"/>
          <w:szCs w:val="22"/>
        </w:rPr>
        <w:t xml:space="preserve"> invoice issued by the </w:t>
      </w:r>
      <w:r w:rsidR="004F2D7B">
        <w:rPr>
          <w:rStyle w:val="eop"/>
          <w:rFonts w:asciiTheme="minorHAnsi" w:eastAsia="Arial" w:hAnsiTheme="minorHAnsi" w:cstheme="minorHAnsi"/>
          <w:color w:val="000000" w:themeColor="text1"/>
          <w:sz w:val="22"/>
          <w:szCs w:val="22"/>
        </w:rPr>
        <w:t xml:space="preserve">successful </w:t>
      </w:r>
      <w:r w:rsidR="009A453B">
        <w:rPr>
          <w:rStyle w:val="eop"/>
          <w:rFonts w:asciiTheme="minorHAnsi" w:eastAsia="Arial" w:hAnsiTheme="minorHAnsi" w:cstheme="minorHAnsi"/>
          <w:color w:val="000000" w:themeColor="text1"/>
          <w:sz w:val="22"/>
          <w:szCs w:val="22"/>
        </w:rPr>
        <w:t>b</w:t>
      </w:r>
      <w:r w:rsidR="004F2D7B">
        <w:rPr>
          <w:rStyle w:val="eop"/>
          <w:rFonts w:asciiTheme="minorHAnsi" w:eastAsia="Arial" w:hAnsiTheme="minorHAnsi" w:cstheme="minorHAnsi"/>
          <w:color w:val="000000" w:themeColor="text1"/>
          <w:sz w:val="22"/>
          <w:szCs w:val="22"/>
        </w:rPr>
        <w:t>idder</w:t>
      </w:r>
      <w:r w:rsidR="009371A6" w:rsidRPr="002A092E">
        <w:rPr>
          <w:rStyle w:val="eop"/>
          <w:rFonts w:asciiTheme="minorHAnsi" w:eastAsia="Arial" w:hAnsiTheme="minorHAnsi" w:cstheme="minorHAnsi"/>
          <w:color w:val="000000" w:themeColor="text1"/>
          <w:sz w:val="22"/>
          <w:szCs w:val="22"/>
        </w:rPr>
        <w:t>.</w:t>
      </w:r>
    </w:p>
    <w:p w14:paraId="47881B5E" w14:textId="77777777" w:rsidR="004C0673" w:rsidRDefault="004C0673" w:rsidP="002A092E">
      <w:pPr>
        <w:pStyle w:val="paragraph"/>
        <w:widowControl w:val="0"/>
        <w:spacing w:before="0" w:beforeAutospacing="0" w:after="0" w:afterAutospacing="0"/>
        <w:jc w:val="both"/>
        <w:textAlignment w:val="baseline"/>
        <w:rPr>
          <w:rStyle w:val="eop"/>
          <w:rFonts w:asciiTheme="minorHAnsi" w:eastAsiaTheme="majorEastAsia" w:hAnsiTheme="minorHAnsi" w:cstheme="minorHAnsi"/>
          <w:color w:val="000000" w:themeColor="text1"/>
          <w:sz w:val="22"/>
          <w:szCs w:val="22"/>
        </w:rPr>
      </w:pPr>
    </w:p>
    <w:p w14:paraId="68C973C6" w14:textId="77777777" w:rsidR="005944A4" w:rsidRPr="002A092E" w:rsidRDefault="005944A4" w:rsidP="002A092E">
      <w:pPr>
        <w:pStyle w:val="paragraph"/>
        <w:widowControl w:val="0"/>
        <w:spacing w:before="0" w:beforeAutospacing="0" w:after="0" w:afterAutospacing="0"/>
        <w:jc w:val="both"/>
        <w:textAlignment w:val="baseline"/>
        <w:rPr>
          <w:rStyle w:val="eop"/>
          <w:rFonts w:asciiTheme="minorHAnsi" w:eastAsiaTheme="majorEastAsia" w:hAnsiTheme="minorHAnsi" w:cstheme="minorHAnsi"/>
          <w:color w:val="000000" w:themeColor="text1"/>
          <w:sz w:val="22"/>
          <w:szCs w:val="22"/>
        </w:rPr>
      </w:pPr>
    </w:p>
    <w:p w14:paraId="05553154" w14:textId="4B8EC0DC" w:rsidR="000704FD" w:rsidRPr="002A092E" w:rsidRDefault="000704FD" w:rsidP="004C0673">
      <w:pPr>
        <w:pStyle w:val="paragraph"/>
        <w:widowControl w:val="0"/>
        <w:numPr>
          <w:ilvl w:val="0"/>
          <w:numId w:val="2"/>
        </w:numPr>
        <w:spacing w:before="0" w:beforeAutospacing="0" w:after="0" w:afterAutospacing="0"/>
        <w:ind w:left="720" w:hanging="720"/>
        <w:jc w:val="both"/>
        <w:textAlignment w:val="baseline"/>
        <w:rPr>
          <w:rStyle w:val="normaltextrun"/>
          <w:rFonts w:asciiTheme="minorHAnsi" w:eastAsiaTheme="majorEastAsia" w:hAnsiTheme="minorHAnsi" w:cstheme="minorHAnsi"/>
          <w:b/>
          <w:bCs/>
          <w:color w:val="000000" w:themeColor="text1"/>
          <w:sz w:val="22"/>
          <w:szCs w:val="22"/>
          <w:lang w:val="en-GB"/>
        </w:rPr>
      </w:pPr>
      <w:r w:rsidRPr="002A092E">
        <w:rPr>
          <w:rStyle w:val="normaltextrun"/>
          <w:rFonts w:asciiTheme="minorHAnsi" w:eastAsiaTheme="majorEastAsia" w:hAnsiTheme="minorHAnsi" w:cstheme="minorHAnsi"/>
          <w:b/>
          <w:bCs/>
          <w:color w:val="000000" w:themeColor="text1"/>
          <w:sz w:val="22"/>
          <w:szCs w:val="22"/>
          <w:lang w:val="en-GB"/>
        </w:rPr>
        <w:t>ITT Clarification Questions</w:t>
      </w:r>
    </w:p>
    <w:p w14:paraId="27FBAC03" w14:textId="77777777" w:rsidR="00E4736C" w:rsidRPr="002A092E" w:rsidRDefault="00E4736C" w:rsidP="002A092E">
      <w:pPr>
        <w:pStyle w:val="paragraph"/>
        <w:widowControl w:val="0"/>
        <w:spacing w:before="0" w:beforeAutospacing="0" w:after="0" w:afterAutospacing="0"/>
        <w:ind w:left="360"/>
        <w:jc w:val="both"/>
        <w:textAlignment w:val="baseline"/>
        <w:rPr>
          <w:rStyle w:val="normaltextrun"/>
          <w:rFonts w:asciiTheme="minorHAnsi" w:eastAsiaTheme="majorEastAsia" w:hAnsiTheme="minorHAnsi" w:cstheme="minorHAnsi"/>
          <w:b/>
          <w:bCs/>
          <w:color w:val="000000" w:themeColor="text1"/>
          <w:sz w:val="22"/>
          <w:szCs w:val="22"/>
          <w:lang w:val="en-GB"/>
        </w:rPr>
      </w:pPr>
    </w:p>
    <w:p w14:paraId="30521139" w14:textId="0062EDAD" w:rsidR="000704FD" w:rsidRPr="002A092E" w:rsidRDefault="000704FD" w:rsidP="002A092E">
      <w:pPr>
        <w:pStyle w:val="paragraph"/>
        <w:widowControl w:val="0"/>
        <w:spacing w:before="0" w:beforeAutospacing="0" w:after="0" w:afterAutospacing="0"/>
        <w:jc w:val="both"/>
        <w:textAlignment w:val="baseline"/>
        <w:rPr>
          <w:rStyle w:val="eop"/>
          <w:rFonts w:asciiTheme="minorHAnsi" w:eastAsia="Arial" w:hAnsiTheme="minorHAnsi" w:cstheme="minorHAnsi"/>
          <w:color w:val="000000" w:themeColor="text1"/>
          <w:sz w:val="22"/>
          <w:szCs w:val="22"/>
        </w:rPr>
      </w:pPr>
      <w:r w:rsidRPr="002A092E">
        <w:rPr>
          <w:rStyle w:val="eop"/>
          <w:rFonts w:asciiTheme="minorHAnsi" w:eastAsia="Arial" w:hAnsiTheme="minorHAnsi" w:cstheme="minorHAnsi"/>
          <w:color w:val="000000" w:themeColor="text1"/>
          <w:sz w:val="22"/>
          <w:szCs w:val="22"/>
        </w:rPr>
        <w:t xml:space="preserve">ICMP invites clarification questions related to this ITT. Please </w:t>
      </w:r>
      <w:r w:rsidR="00DF3C15">
        <w:rPr>
          <w:rStyle w:val="eop"/>
          <w:rFonts w:asciiTheme="minorHAnsi" w:eastAsia="Arial" w:hAnsiTheme="minorHAnsi" w:cstheme="minorHAnsi"/>
          <w:color w:val="000000" w:themeColor="text1"/>
          <w:sz w:val="22"/>
          <w:szCs w:val="22"/>
        </w:rPr>
        <w:t>send</w:t>
      </w:r>
      <w:r w:rsidRPr="002A092E">
        <w:rPr>
          <w:rStyle w:val="eop"/>
          <w:rFonts w:asciiTheme="minorHAnsi" w:eastAsia="Arial" w:hAnsiTheme="minorHAnsi" w:cstheme="minorHAnsi"/>
          <w:color w:val="000000" w:themeColor="text1"/>
          <w:sz w:val="22"/>
          <w:szCs w:val="22"/>
        </w:rPr>
        <w:t xml:space="preserve"> any questions t</w:t>
      </w:r>
      <w:r w:rsidR="00DF3C15">
        <w:rPr>
          <w:rStyle w:val="eop"/>
          <w:rFonts w:asciiTheme="minorHAnsi" w:eastAsia="Arial" w:hAnsiTheme="minorHAnsi" w:cstheme="minorHAnsi"/>
          <w:color w:val="000000" w:themeColor="text1"/>
          <w:sz w:val="22"/>
          <w:szCs w:val="22"/>
        </w:rPr>
        <w:t>o</w:t>
      </w:r>
      <w:r w:rsidRPr="002A092E">
        <w:rPr>
          <w:rStyle w:val="eop"/>
          <w:rFonts w:asciiTheme="minorHAnsi" w:eastAsia="Arial" w:hAnsiTheme="minorHAnsi" w:cstheme="minorHAnsi"/>
          <w:color w:val="000000" w:themeColor="text1"/>
          <w:sz w:val="22"/>
          <w:szCs w:val="22"/>
        </w:rPr>
        <w:t xml:space="preserve"> ICMP’s Procurement Team, who can be conta</w:t>
      </w:r>
      <w:r w:rsidRPr="008A1F3B">
        <w:rPr>
          <w:rStyle w:val="eop"/>
          <w:rFonts w:asciiTheme="minorHAnsi" w:eastAsia="Arial" w:hAnsiTheme="minorHAnsi" w:cstheme="minorHAnsi"/>
          <w:sz w:val="22"/>
          <w:szCs w:val="22"/>
        </w:rPr>
        <w:t xml:space="preserve">cted at </w:t>
      </w:r>
      <w:hyperlink r:id="rId7">
        <w:r w:rsidRPr="008A1F3B">
          <w:rPr>
            <w:rStyle w:val="Hyperlink"/>
            <w:rFonts w:asciiTheme="minorHAnsi" w:eastAsia="Arial" w:hAnsiTheme="minorHAnsi" w:cstheme="minorHAnsi"/>
            <w:color w:val="auto"/>
            <w:sz w:val="22"/>
            <w:szCs w:val="22"/>
          </w:rPr>
          <w:t>tender@icmp.int</w:t>
        </w:r>
      </w:hyperlink>
      <w:r w:rsidR="0053055C">
        <w:rPr>
          <w:rStyle w:val="Hyperlink"/>
          <w:rFonts w:asciiTheme="minorHAnsi" w:eastAsia="Arial" w:hAnsiTheme="minorHAnsi" w:cstheme="minorHAnsi"/>
          <w:color w:val="auto"/>
          <w:sz w:val="22"/>
          <w:szCs w:val="22"/>
        </w:rPr>
        <w:t>,</w:t>
      </w:r>
      <w:r w:rsidRPr="008A1F3B">
        <w:rPr>
          <w:rFonts w:asciiTheme="minorHAnsi" w:eastAsia="Arial" w:hAnsiTheme="minorHAnsi" w:cstheme="minorHAnsi"/>
          <w:sz w:val="22"/>
          <w:szCs w:val="22"/>
        </w:rPr>
        <w:t xml:space="preserve"> </w:t>
      </w:r>
      <w:r w:rsidRPr="008A1F3B">
        <w:rPr>
          <w:rStyle w:val="eop"/>
          <w:rFonts w:asciiTheme="minorHAnsi" w:eastAsia="Arial" w:hAnsiTheme="minorHAnsi" w:cstheme="minorHAnsi"/>
          <w:sz w:val="22"/>
          <w:szCs w:val="22"/>
        </w:rPr>
        <w:t>by 15:00</w:t>
      </w:r>
      <w:r w:rsidR="00F104AF">
        <w:rPr>
          <w:rStyle w:val="eop"/>
          <w:rFonts w:asciiTheme="minorHAnsi" w:eastAsia="Arial" w:hAnsiTheme="minorHAnsi" w:cstheme="minorHAnsi"/>
          <w:sz w:val="22"/>
          <w:szCs w:val="22"/>
        </w:rPr>
        <w:t xml:space="preserve"> </w:t>
      </w:r>
      <w:r w:rsidRPr="009F00C2">
        <w:rPr>
          <w:rStyle w:val="eop"/>
          <w:rFonts w:asciiTheme="minorHAnsi" w:eastAsia="Arial" w:hAnsiTheme="minorHAnsi" w:cstheme="minorHAnsi"/>
          <w:sz w:val="22"/>
          <w:szCs w:val="22"/>
        </w:rPr>
        <w:t xml:space="preserve">CET on </w:t>
      </w:r>
      <w:r w:rsidR="00297523">
        <w:rPr>
          <w:rStyle w:val="eop"/>
          <w:rFonts w:asciiTheme="minorHAnsi" w:eastAsia="Arial" w:hAnsiTheme="minorHAnsi" w:cstheme="minorHAnsi"/>
          <w:sz w:val="22"/>
          <w:szCs w:val="22"/>
        </w:rPr>
        <w:t>6</w:t>
      </w:r>
      <w:r w:rsidR="00EA3B8F" w:rsidRPr="009F00C2">
        <w:rPr>
          <w:rStyle w:val="eop"/>
          <w:rFonts w:asciiTheme="minorHAnsi" w:eastAsia="Arial" w:hAnsiTheme="minorHAnsi" w:cstheme="minorHAnsi"/>
          <w:sz w:val="22"/>
          <w:szCs w:val="22"/>
        </w:rPr>
        <w:t xml:space="preserve"> September </w:t>
      </w:r>
      <w:r w:rsidRPr="009F00C2">
        <w:rPr>
          <w:rStyle w:val="eop"/>
          <w:rFonts w:asciiTheme="minorHAnsi" w:eastAsia="Arial" w:hAnsiTheme="minorHAnsi" w:cstheme="minorHAnsi"/>
          <w:color w:val="000000" w:themeColor="text1"/>
          <w:sz w:val="22"/>
          <w:szCs w:val="22"/>
        </w:rPr>
        <w:t>2024.</w:t>
      </w:r>
    </w:p>
    <w:p w14:paraId="539646B9" w14:textId="31257BB1" w:rsidR="000704FD" w:rsidRPr="002A092E" w:rsidRDefault="000704FD" w:rsidP="002A092E">
      <w:pPr>
        <w:pStyle w:val="paragraph"/>
        <w:widowControl w:val="0"/>
        <w:spacing w:before="0" w:beforeAutospacing="0" w:after="0" w:afterAutospacing="0"/>
        <w:jc w:val="both"/>
        <w:rPr>
          <w:rStyle w:val="eop"/>
          <w:rFonts w:asciiTheme="minorHAnsi" w:eastAsia="Arial" w:hAnsiTheme="minorHAnsi" w:cstheme="minorHAnsi"/>
          <w:color w:val="000000" w:themeColor="text1"/>
          <w:sz w:val="22"/>
          <w:szCs w:val="22"/>
        </w:rPr>
      </w:pPr>
      <w:r w:rsidRPr="002A092E">
        <w:rPr>
          <w:rStyle w:val="eop"/>
          <w:rFonts w:asciiTheme="minorHAnsi" w:eastAsia="Arial" w:hAnsiTheme="minorHAnsi" w:cstheme="minorHAnsi"/>
          <w:color w:val="000000" w:themeColor="text1"/>
          <w:sz w:val="22"/>
          <w:szCs w:val="22"/>
        </w:rPr>
        <w:t>ICMP shall endeavor to respond to clarification questions within 2</w:t>
      </w:r>
      <w:r w:rsidR="68E101FC" w:rsidRPr="002A092E">
        <w:rPr>
          <w:rStyle w:val="eop"/>
          <w:rFonts w:asciiTheme="minorHAnsi" w:eastAsia="Arial" w:hAnsiTheme="minorHAnsi" w:cstheme="minorHAnsi"/>
          <w:color w:val="000000" w:themeColor="text1"/>
          <w:sz w:val="22"/>
          <w:szCs w:val="22"/>
        </w:rPr>
        <w:t>-3</w:t>
      </w:r>
      <w:r w:rsidRPr="002A092E">
        <w:rPr>
          <w:rStyle w:val="eop"/>
          <w:rFonts w:asciiTheme="minorHAnsi" w:eastAsia="Arial" w:hAnsiTheme="minorHAnsi" w:cstheme="minorHAnsi"/>
          <w:color w:val="000000" w:themeColor="text1"/>
          <w:sz w:val="22"/>
          <w:szCs w:val="22"/>
        </w:rPr>
        <w:t xml:space="preserve"> working days.</w:t>
      </w:r>
    </w:p>
    <w:p w14:paraId="4723FEF3" w14:textId="77777777" w:rsidR="000704FD" w:rsidRDefault="000704FD" w:rsidP="002A092E">
      <w:pPr>
        <w:pStyle w:val="paragraph"/>
        <w:widowControl w:val="0"/>
        <w:spacing w:before="0" w:beforeAutospacing="0" w:after="0" w:afterAutospacing="0"/>
        <w:jc w:val="both"/>
        <w:textAlignment w:val="baseline"/>
        <w:rPr>
          <w:rStyle w:val="eop"/>
          <w:rFonts w:asciiTheme="minorHAnsi" w:eastAsiaTheme="majorEastAsia" w:hAnsiTheme="minorHAnsi" w:cstheme="minorHAnsi"/>
          <w:color w:val="000000" w:themeColor="text1"/>
          <w:sz w:val="22"/>
          <w:szCs w:val="22"/>
        </w:rPr>
      </w:pPr>
    </w:p>
    <w:p w14:paraId="52C447E4" w14:textId="77777777" w:rsidR="004C0673" w:rsidRPr="002A092E" w:rsidRDefault="004C0673" w:rsidP="002A092E">
      <w:pPr>
        <w:pStyle w:val="paragraph"/>
        <w:widowControl w:val="0"/>
        <w:spacing w:before="0" w:beforeAutospacing="0" w:after="0" w:afterAutospacing="0"/>
        <w:jc w:val="both"/>
        <w:textAlignment w:val="baseline"/>
        <w:rPr>
          <w:rStyle w:val="eop"/>
          <w:rFonts w:asciiTheme="minorHAnsi" w:eastAsiaTheme="majorEastAsia" w:hAnsiTheme="minorHAnsi" w:cstheme="minorHAnsi"/>
          <w:color w:val="000000" w:themeColor="text1"/>
          <w:sz w:val="22"/>
          <w:szCs w:val="22"/>
        </w:rPr>
      </w:pPr>
    </w:p>
    <w:p w14:paraId="4AF87EA7" w14:textId="24D3D2F8" w:rsidR="000704FD" w:rsidRPr="002A092E" w:rsidRDefault="000704FD" w:rsidP="004C0673">
      <w:pPr>
        <w:pStyle w:val="paragraph"/>
        <w:widowControl w:val="0"/>
        <w:numPr>
          <w:ilvl w:val="0"/>
          <w:numId w:val="2"/>
        </w:numPr>
        <w:spacing w:before="0" w:beforeAutospacing="0" w:after="0" w:afterAutospacing="0"/>
        <w:ind w:left="720" w:hanging="720"/>
        <w:jc w:val="both"/>
        <w:textAlignment w:val="baseline"/>
        <w:rPr>
          <w:rStyle w:val="normaltextrun"/>
          <w:rFonts w:asciiTheme="minorHAnsi" w:eastAsiaTheme="majorEastAsia" w:hAnsiTheme="minorHAnsi" w:cstheme="minorHAnsi"/>
          <w:b/>
          <w:bCs/>
          <w:color w:val="000000" w:themeColor="text1"/>
          <w:sz w:val="22"/>
          <w:szCs w:val="22"/>
          <w:lang w:val="en-GB"/>
        </w:rPr>
      </w:pPr>
      <w:r w:rsidRPr="002A092E">
        <w:rPr>
          <w:rStyle w:val="normaltextrun"/>
          <w:rFonts w:asciiTheme="minorHAnsi" w:eastAsiaTheme="majorEastAsia" w:hAnsiTheme="minorHAnsi" w:cstheme="minorHAnsi"/>
          <w:b/>
          <w:bCs/>
          <w:color w:val="000000" w:themeColor="text1"/>
          <w:sz w:val="22"/>
          <w:szCs w:val="22"/>
          <w:lang w:val="en-GB"/>
        </w:rPr>
        <w:t xml:space="preserve">ITT </w:t>
      </w:r>
      <w:r w:rsidR="002E5AA3">
        <w:rPr>
          <w:rStyle w:val="normaltextrun"/>
          <w:rFonts w:asciiTheme="minorHAnsi" w:eastAsiaTheme="majorEastAsia" w:hAnsiTheme="minorHAnsi" w:cstheme="minorHAnsi"/>
          <w:b/>
          <w:bCs/>
          <w:color w:val="000000" w:themeColor="text1"/>
          <w:sz w:val="22"/>
          <w:szCs w:val="22"/>
          <w:lang w:val="en-GB"/>
        </w:rPr>
        <w:t xml:space="preserve">Response </w:t>
      </w:r>
      <w:r w:rsidRPr="002A092E">
        <w:rPr>
          <w:rStyle w:val="normaltextrun"/>
          <w:rFonts w:asciiTheme="minorHAnsi" w:eastAsiaTheme="majorEastAsia" w:hAnsiTheme="minorHAnsi" w:cstheme="minorHAnsi"/>
          <w:b/>
          <w:bCs/>
          <w:color w:val="000000" w:themeColor="text1"/>
          <w:sz w:val="22"/>
          <w:szCs w:val="22"/>
          <w:lang w:val="en-GB"/>
        </w:rPr>
        <w:t xml:space="preserve">Submission </w:t>
      </w:r>
    </w:p>
    <w:p w14:paraId="487BA70A" w14:textId="77777777" w:rsidR="00CE06D2" w:rsidRPr="002A092E" w:rsidRDefault="00CE06D2" w:rsidP="002A092E">
      <w:pPr>
        <w:pStyle w:val="paragraph"/>
        <w:widowControl w:val="0"/>
        <w:spacing w:before="0" w:beforeAutospacing="0" w:after="0" w:afterAutospacing="0"/>
        <w:ind w:left="360"/>
        <w:jc w:val="both"/>
        <w:textAlignment w:val="baseline"/>
        <w:rPr>
          <w:rStyle w:val="normaltextrun"/>
          <w:rFonts w:asciiTheme="minorHAnsi" w:eastAsiaTheme="majorEastAsia" w:hAnsiTheme="minorHAnsi" w:cstheme="minorHAnsi"/>
          <w:b/>
          <w:bCs/>
          <w:color w:val="000000" w:themeColor="text1"/>
          <w:sz w:val="22"/>
          <w:szCs w:val="22"/>
          <w:lang w:val="en-GB"/>
        </w:rPr>
      </w:pPr>
    </w:p>
    <w:p w14:paraId="3A1FA65C" w14:textId="113412D5" w:rsidR="000704FD" w:rsidRPr="002A092E" w:rsidRDefault="1B3D87D9" w:rsidP="741D0834">
      <w:pPr>
        <w:pStyle w:val="paragraph"/>
        <w:widowControl w:val="0"/>
        <w:spacing w:before="0" w:beforeAutospacing="0" w:after="0" w:afterAutospacing="0"/>
        <w:jc w:val="both"/>
        <w:textAlignment w:val="baseline"/>
        <w:rPr>
          <w:rStyle w:val="eop"/>
          <w:rFonts w:asciiTheme="minorHAnsi" w:eastAsiaTheme="majorEastAsia" w:hAnsiTheme="minorHAnsi" w:cstheme="minorBidi"/>
          <w:color w:val="000000" w:themeColor="text1"/>
          <w:sz w:val="22"/>
          <w:szCs w:val="22"/>
        </w:rPr>
      </w:pPr>
      <w:r w:rsidRPr="741D0834">
        <w:rPr>
          <w:rStyle w:val="eop"/>
          <w:rFonts w:asciiTheme="minorHAnsi" w:eastAsiaTheme="majorEastAsia" w:hAnsiTheme="minorHAnsi" w:cstheme="minorBidi"/>
          <w:color w:val="000000" w:themeColor="text1"/>
          <w:sz w:val="22"/>
          <w:szCs w:val="22"/>
        </w:rPr>
        <w:t xml:space="preserve">Responses to this ITT must be made using the templates provided in Annexes A (Technical Response Template) and B (Financial Response Templates). </w:t>
      </w:r>
      <w:r w:rsidR="51C6D4EF" w:rsidRPr="741D0834">
        <w:rPr>
          <w:rStyle w:val="eop"/>
          <w:rFonts w:asciiTheme="minorHAnsi" w:eastAsiaTheme="majorEastAsia" w:hAnsiTheme="minorHAnsi" w:cstheme="minorBidi"/>
          <w:color w:val="000000" w:themeColor="text1"/>
          <w:sz w:val="22"/>
          <w:szCs w:val="22"/>
        </w:rPr>
        <w:t xml:space="preserve">The </w:t>
      </w:r>
      <w:r w:rsidR="00313264">
        <w:rPr>
          <w:rStyle w:val="eop"/>
          <w:rFonts w:asciiTheme="minorHAnsi" w:eastAsiaTheme="majorEastAsia" w:hAnsiTheme="minorHAnsi" w:cstheme="minorBidi"/>
          <w:color w:val="000000" w:themeColor="text1"/>
          <w:sz w:val="22"/>
          <w:szCs w:val="22"/>
        </w:rPr>
        <w:t xml:space="preserve">response </w:t>
      </w:r>
      <w:r w:rsidR="51C6D4EF" w:rsidRPr="741D0834">
        <w:rPr>
          <w:rStyle w:val="eop"/>
          <w:rFonts w:asciiTheme="minorHAnsi" w:eastAsiaTheme="majorEastAsia" w:hAnsiTheme="minorHAnsi" w:cstheme="minorBidi"/>
          <w:color w:val="000000" w:themeColor="text1"/>
          <w:sz w:val="22"/>
          <w:szCs w:val="22"/>
        </w:rPr>
        <w:t xml:space="preserve">submission </w:t>
      </w:r>
      <w:r w:rsidR="6DC378DB" w:rsidRPr="741D0834">
        <w:rPr>
          <w:rStyle w:val="eop"/>
          <w:rFonts w:asciiTheme="minorHAnsi" w:eastAsiaTheme="majorEastAsia" w:hAnsiTheme="minorHAnsi" w:cstheme="minorBidi"/>
          <w:color w:val="000000" w:themeColor="text1"/>
          <w:sz w:val="22"/>
          <w:szCs w:val="22"/>
        </w:rPr>
        <w:t xml:space="preserve">may </w:t>
      </w:r>
      <w:r w:rsidR="6C0DCBF2" w:rsidRPr="741D0834">
        <w:rPr>
          <w:rStyle w:val="eop"/>
          <w:rFonts w:asciiTheme="minorHAnsi" w:eastAsiaTheme="majorEastAsia" w:hAnsiTheme="minorHAnsi" w:cstheme="minorBidi"/>
          <w:color w:val="000000" w:themeColor="text1"/>
          <w:sz w:val="22"/>
          <w:szCs w:val="22"/>
        </w:rPr>
        <w:t xml:space="preserve">include </w:t>
      </w:r>
      <w:r w:rsidR="000704FD" w:rsidRPr="741D0834">
        <w:rPr>
          <w:rStyle w:val="eop"/>
          <w:rFonts w:asciiTheme="minorHAnsi" w:eastAsiaTheme="majorEastAsia" w:hAnsiTheme="minorHAnsi" w:cstheme="minorBidi"/>
          <w:color w:val="000000" w:themeColor="text1"/>
          <w:sz w:val="22"/>
          <w:szCs w:val="22"/>
        </w:rPr>
        <w:t xml:space="preserve">a brochure with complete specifications </w:t>
      </w:r>
      <w:r w:rsidR="00D02B96">
        <w:rPr>
          <w:rStyle w:val="eop"/>
          <w:rFonts w:asciiTheme="minorHAnsi" w:eastAsiaTheme="majorEastAsia" w:hAnsiTheme="minorHAnsi" w:cstheme="minorBidi"/>
          <w:color w:val="000000" w:themeColor="text1"/>
          <w:sz w:val="22"/>
          <w:szCs w:val="22"/>
        </w:rPr>
        <w:t>of</w:t>
      </w:r>
      <w:r w:rsidR="000704FD" w:rsidRPr="741D0834">
        <w:rPr>
          <w:rStyle w:val="eop"/>
          <w:rFonts w:asciiTheme="minorHAnsi" w:eastAsiaTheme="majorEastAsia" w:hAnsiTheme="minorHAnsi" w:cstheme="minorBidi"/>
          <w:color w:val="000000" w:themeColor="text1"/>
          <w:sz w:val="22"/>
          <w:szCs w:val="22"/>
        </w:rPr>
        <w:t xml:space="preserve"> </w:t>
      </w:r>
      <w:r w:rsidR="00CA7D85" w:rsidRPr="741D0834">
        <w:rPr>
          <w:rStyle w:val="eop"/>
          <w:rFonts w:asciiTheme="minorHAnsi" w:eastAsiaTheme="majorEastAsia" w:hAnsiTheme="minorHAnsi" w:cstheme="minorBidi"/>
          <w:color w:val="000000" w:themeColor="text1"/>
          <w:sz w:val="22"/>
          <w:szCs w:val="22"/>
        </w:rPr>
        <w:t xml:space="preserve">the </w:t>
      </w:r>
      <w:r w:rsidR="00597A83">
        <w:rPr>
          <w:rStyle w:val="eop"/>
          <w:rFonts w:asciiTheme="minorHAnsi" w:eastAsiaTheme="majorEastAsia" w:hAnsiTheme="minorHAnsi" w:cstheme="minorBidi"/>
          <w:color w:val="000000" w:themeColor="text1"/>
          <w:sz w:val="22"/>
          <w:szCs w:val="22"/>
        </w:rPr>
        <w:t>Goods</w:t>
      </w:r>
      <w:r w:rsidR="00B210E6" w:rsidRPr="741D0834">
        <w:rPr>
          <w:rStyle w:val="eop"/>
          <w:rFonts w:asciiTheme="minorHAnsi" w:eastAsiaTheme="majorEastAsia" w:hAnsiTheme="minorHAnsi" w:cstheme="minorBidi"/>
          <w:color w:val="000000" w:themeColor="text1"/>
          <w:sz w:val="22"/>
          <w:szCs w:val="22"/>
        </w:rPr>
        <w:t xml:space="preserve"> and</w:t>
      </w:r>
      <w:r w:rsidR="000704FD" w:rsidRPr="741D0834">
        <w:rPr>
          <w:rStyle w:val="eop"/>
          <w:rFonts w:asciiTheme="minorHAnsi" w:eastAsiaTheme="majorEastAsia" w:hAnsiTheme="minorHAnsi" w:cstheme="minorBidi"/>
          <w:color w:val="000000" w:themeColor="text1"/>
          <w:sz w:val="22"/>
          <w:szCs w:val="22"/>
        </w:rPr>
        <w:t xml:space="preserve"> information about </w:t>
      </w:r>
      <w:r w:rsidR="000E0BF7">
        <w:rPr>
          <w:rStyle w:val="eop"/>
          <w:rFonts w:asciiTheme="minorHAnsi" w:eastAsiaTheme="majorEastAsia" w:hAnsiTheme="minorHAnsi" w:cstheme="minorBidi"/>
          <w:color w:val="000000" w:themeColor="text1"/>
          <w:sz w:val="22"/>
          <w:szCs w:val="22"/>
        </w:rPr>
        <w:t>their</w:t>
      </w:r>
      <w:r w:rsidR="000E0BF7" w:rsidRPr="741D0834">
        <w:rPr>
          <w:rStyle w:val="eop"/>
          <w:rFonts w:asciiTheme="minorHAnsi" w:eastAsiaTheme="majorEastAsia" w:hAnsiTheme="minorHAnsi" w:cstheme="minorBidi"/>
          <w:color w:val="000000" w:themeColor="text1"/>
          <w:sz w:val="22"/>
          <w:szCs w:val="22"/>
        </w:rPr>
        <w:t xml:space="preserve"> </w:t>
      </w:r>
      <w:r w:rsidR="000704FD" w:rsidRPr="741D0834">
        <w:rPr>
          <w:rStyle w:val="eop"/>
          <w:rFonts w:asciiTheme="minorHAnsi" w:eastAsiaTheme="majorEastAsia" w:hAnsiTheme="minorHAnsi" w:cstheme="minorBidi"/>
          <w:color w:val="000000" w:themeColor="text1"/>
          <w:sz w:val="22"/>
          <w:szCs w:val="22"/>
        </w:rPr>
        <w:t xml:space="preserve">country of manufacture. </w:t>
      </w:r>
      <w:r w:rsidR="00313264">
        <w:rPr>
          <w:rStyle w:val="eop"/>
          <w:rFonts w:asciiTheme="minorHAnsi" w:eastAsiaTheme="majorEastAsia" w:hAnsiTheme="minorHAnsi" w:cstheme="minorBidi"/>
          <w:color w:val="000000" w:themeColor="text1"/>
          <w:sz w:val="22"/>
          <w:szCs w:val="22"/>
        </w:rPr>
        <w:t>Responses</w:t>
      </w:r>
      <w:r w:rsidR="00313264" w:rsidRPr="741D0834">
        <w:rPr>
          <w:rStyle w:val="eop"/>
          <w:rFonts w:asciiTheme="minorHAnsi" w:eastAsiaTheme="majorEastAsia" w:hAnsiTheme="minorHAnsi" w:cstheme="minorBidi"/>
          <w:color w:val="000000" w:themeColor="text1"/>
          <w:sz w:val="22"/>
          <w:szCs w:val="22"/>
        </w:rPr>
        <w:t xml:space="preserve"> </w:t>
      </w:r>
      <w:r w:rsidR="000704FD" w:rsidRPr="741D0834">
        <w:rPr>
          <w:rStyle w:val="eop"/>
          <w:rFonts w:asciiTheme="minorHAnsi" w:eastAsiaTheme="majorEastAsia" w:hAnsiTheme="minorHAnsi" w:cstheme="minorBidi"/>
          <w:color w:val="000000" w:themeColor="text1"/>
          <w:sz w:val="22"/>
          <w:szCs w:val="22"/>
        </w:rPr>
        <w:t xml:space="preserve">can be submitted in Word or PDF format via a single email not exceeding </w:t>
      </w:r>
      <w:r w:rsidR="0891EF49" w:rsidRPr="741D0834">
        <w:rPr>
          <w:rStyle w:val="eop"/>
          <w:rFonts w:asciiTheme="minorHAnsi" w:eastAsiaTheme="majorEastAsia" w:hAnsiTheme="minorHAnsi" w:cstheme="minorBidi"/>
          <w:color w:val="000000" w:themeColor="text1"/>
          <w:sz w:val="22"/>
          <w:szCs w:val="22"/>
        </w:rPr>
        <w:t xml:space="preserve">20 </w:t>
      </w:r>
      <w:r w:rsidR="000704FD" w:rsidRPr="741D0834">
        <w:rPr>
          <w:rStyle w:val="eop"/>
          <w:rFonts w:asciiTheme="minorHAnsi" w:eastAsiaTheme="majorEastAsia" w:hAnsiTheme="minorHAnsi" w:cstheme="minorBidi"/>
          <w:color w:val="000000" w:themeColor="text1"/>
          <w:sz w:val="22"/>
          <w:szCs w:val="22"/>
        </w:rPr>
        <w:t xml:space="preserve">MB in size to </w:t>
      </w:r>
      <w:hyperlink r:id="rId8">
        <w:r w:rsidR="000704FD" w:rsidRPr="741D0834">
          <w:rPr>
            <w:rStyle w:val="Hyperlink"/>
            <w:rFonts w:asciiTheme="minorHAnsi" w:eastAsiaTheme="majorEastAsia" w:hAnsiTheme="minorHAnsi" w:cstheme="minorBidi"/>
            <w:sz w:val="22"/>
            <w:szCs w:val="22"/>
            <w:lang w:val="en-GB"/>
          </w:rPr>
          <w:t>tender@icmp.int</w:t>
        </w:r>
      </w:hyperlink>
      <w:r w:rsidR="000704FD" w:rsidRPr="00D632D4">
        <w:rPr>
          <w:rStyle w:val="normaltextrun"/>
          <w:rFonts w:asciiTheme="minorHAnsi" w:eastAsiaTheme="majorEastAsia" w:hAnsiTheme="minorHAnsi" w:cstheme="minorBidi"/>
          <w:color w:val="0563C1"/>
          <w:sz w:val="22"/>
          <w:szCs w:val="22"/>
          <w:lang w:val="en-GB"/>
        </w:rPr>
        <w:t>,</w:t>
      </w:r>
      <w:r w:rsidR="003C528D" w:rsidRPr="00D632D4">
        <w:rPr>
          <w:rStyle w:val="normaltextrun"/>
          <w:rFonts w:asciiTheme="minorHAnsi" w:eastAsiaTheme="majorEastAsia" w:hAnsiTheme="minorHAnsi" w:cstheme="minorBidi"/>
          <w:color w:val="0563C1"/>
          <w:sz w:val="22"/>
          <w:szCs w:val="22"/>
          <w:lang w:val="en-GB"/>
        </w:rPr>
        <w:t xml:space="preserve"> </w:t>
      </w:r>
      <w:r w:rsidR="000704FD" w:rsidRPr="741D0834">
        <w:rPr>
          <w:rStyle w:val="normaltextrun"/>
          <w:rFonts w:asciiTheme="minorHAnsi" w:eastAsiaTheme="majorEastAsia" w:hAnsiTheme="minorHAnsi" w:cstheme="minorBidi"/>
          <w:sz w:val="22"/>
          <w:szCs w:val="22"/>
          <w:lang w:val="en-GB"/>
        </w:rPr>
        <w:t xml:space="preserve">with the email subject </w:t>
      </w:r>
      <w:r w:rsidR="000704FD" w:rsidRPr="741D0834">
        <w:rPr>
          <w:rStyle w:val="normaltextrun"/>
          <w:rFonts w:asciiTheme="minorHAnsi" w:eastAsiaTheme="majorEastAsia" w:hAnsiTheme="minorHAnsi" w:cstheme="minorBidi"/>
          <w:b/>
          <w:bCs/>
          <w:sz w:val="22"/>
          <w:szCs w:val="22"/>
          <w:lang w:val="en-GB"/>
        </w:rPr>
        <w:t xml:space="preserve">Tender </w:t>
      </w:r>
      <w:r w:rsidR="000704FD" w:rsidRPr="741D0834">
        <w:rPr>
          <w:rFonts w:asciiTheme="minorHAnsi" w:hAnsiTheme="minorHAnsi" w:cstheme="minorBidi"/>
          <w:b/>
          <w:bCs/>
          <w:sz w:val="22"/>
          <w:szCs w:val="22"/>
          <w:lang w:val="en-GB"/>
        </w:rPr>
        <w:t>ITT/ICMP/HQ/</w:t>
      </w:r>
      <w:r w:rsidR="00B516A0" w:rsidRPr="741D0834">
        <w:rPr>
          <w:rFonts w:asciiTheme="minorHAnsi" w:hAnsiTheme="minorHAnsi" w:cstheme="minorBidi"/>
          <w:b/>
          <w:bCs/>
          <w:sz w:val="22"/>
          <w:szCs w:val="22"/>
          <w:lang w:val="en-GB"/>
        </w:rPr>
        <w:t>010</w:t>
      </w:r>
      <w:r w:rsidR="00BB6639" w:rsidRPr="741D0834">
        <w:rPr>
          <w:rFonts w:asciiTheme="minorHAnsi" w:hAnsiTheme="minorHAnsi" w:cstheme="minorBidi"/>
          <w:b/>
          <w:bCs/>
          <w:sz w:val="22"/>
          <w:szCs w:val="22"/>
          <w:lang w:val="en-GB"/>
        </w:rPr>
        <w:t>8</w:t>
      </w:r>
      <w:r w:rsidR="00B516A0" w:rsidRPr="741D0834">
        <w:rPr>
          <w:rFonts w:asciiTheme="minorHAnsi" w:hAnsiTheme="minorHAnsi" w:cstheme="minorBidi"/>
          <w:b/>
          <w:bCs/>
          <w:sz w:val="22"/>
          <w:szCs w:val="22"/>
          <w:lang w:val="en-GB"/>
        </w:rPr>
        <w:t>24</w:t>
      </w:r>
      <w:r w:rsidR="000704FD" w:rsidRPr="741D0834">
        <w:rPr>
          <w:rStyle w:val="eop"/>
          <w:rFonts w:asciiTheme="minorHAnsi" w:eastAsiaTheme="majorEastAsia" w:hAnsiTheme="minorHAnsi" w:cstheme="minorBidi"/>
          <w:color w:val="000000" w:themeColor="text1"/>
          <w:sz w:val="22"/>
          <w:szCs w:val="22"/>
        </w:rPr>
        <w:t>, by 15:00</w:t>
      </w:r>
      <w:r w:rsidR="00EE7809" w:rsidRPr="741D0834">
        <w:rPr>
          <w:rStyle w:val="eop"/>
          <w:rFonts w:asciiTheme="minorHAnsi" w:eastAsiaTheme="majorEastAsia" w:hAnsiTheme="minorHAnsi" w:cstheme="minorBidi"/>
          <w:color w:val="000000" w:themeColor="text1"/>
          <w:sz w:val="22"/>
          <w:szCs w:val="22"/>
        </w:rPr>
        <w:t xml:space="preserve"> </w:t>
      </w:r>
      <w:r w:rsidR="000704FD" w:rsidRPr="741D0834">
        <w:rPr>
          <w:rStyle w:val="eop"/>
          <w:rFonts w:asciiTheme="minorHAnsi" w:eastAsiaTheme="majorEastAsia" w:hAnsiTheme="minorHAnsi" w:cstheme="minorBidi"/>
          <w:color w:val="000000" w:themeColor="text1"/>
          <w:sz w:val="22"/>
          <w:szCs w:val="22"/>
        </w:rPr>
        <w:t xml:space="preserve">CET on </w:t>
      </w:r>
      <w:r w:rsidR="00B823BA">
        <w:rPr>
          <w:rStyle w:val="eop"/>
          <w:rFonts w:asciiTheme="minorHAnsi" w:eastAsiaTheme="majorEastAsia" w:hAnsiTheme="minorHAnsi" w:cstheme="minorBidi"/>
          <w:color w:val="000000" w:themeColor="text1"/>
          <w:sz w:val="22"/>
          <w:szCs w:val="22"/>
        </w:rPr>
        <w:t>20</w:t>
      </w:r>
      <w:r w:rsidR="00B516A0" w:rsidRPr="741D0834">
        <w:rPr>
          <w:rStyle w:val="eop"/>
          <w:rFonts w:asciiTheme="minorHAnsi" w:eastAsiaTheme="majorEastAsia" w:hAnsiTheme="minorHAnsi" w:cstheme="minorBidi"/>
          <w:color w:val="000000" w:themeColor="text1"/>
          <w:sz w:val="22"/>
          <w:szCs w:val="22"/>
        </w:rPr>
        <w:t xml:space="preserve"> </w:t>
      </w:r>
      <w:r w:rsidR="00FB5181" w:rsidRPr="741D0834">
        <w:rPr>
          <w:rStyle w:val="eop"/>
          <w:rFonts w:asciiTheme="minorHAnsi" w:eastAsiaTheme="majorEastAsia" w:hAnsiTheme="minorHAnsi" w:cstheme="minorBidi"/>
          <w:color w:val="000000" w:themeColor="text1"/>
          <w:sz w:val="22"/>
          <w:szCs w:val="22"/>
        </w:rPr>
        <w:t>September</w:t>
      </w:r>
      <w:r w:rsidR="00023984" w:rsidRPr="741D0834">
        <w:rPr>
          <w:rStyle w:val="eop"/>
          <w:rFonts w:asciiTheme="minorHAnsi" w:eastAsiaTheme="majorEastAsia" w:hAnsiTheme="minorHAnsi" w:cstheme="minorBidi"/>
          <w:color w:val="000000" w:themeColor="text1"/>
          <w:sz w:val="22"/>
          <w:szCs w:val="22"/>
        </w:rPr>
        <w:t xml:space="preserve"> </w:t>
      </w:r>
      <w:r w:rsidR="22D8E64C" w:rsidRPr="741D0834">
        <w:rPr>
          <w:rStyle w:val="eop"/>
          <w:rFonts w:asciiTheme="minorHAnsi" w:eastAsiaTheme="majorEastAsia" w:hAnsiTheme="minorHAnsi" w:cstheme="minorBidi"/>
          <w:color w:val="000000" w:themeColor="text1"/>
          <w:sz w:val="22"/>
          <w:szCs w:val="22"/>
        </w:rPr>
        <w:t>2024.</w:t>
      </w:r>
      <w:r w:rsidR="000704FD" w:rsidRPr="741D0834">
        <w:rPr>
          <w:rStyle w:val="eop"/>
          <w:rFonts w:asciiTheme="minorHAnsi" w:eastAsiaTheme="majorEastAsia" w:hAnsiTheme="minorHAnsi" w:cstheme="minorBidi"/>
          <w:color w:val="000000" w:themeColor="text1"/>
          <w:sz w:val="22"/>
          <w:szCs w:val="22"/>
        </w:rPr>
        <w:t xml:space="preserve"> </w:t>
      </w:r>
      <w:r w:rsidR="00646400">
        <w:rPr>
          <w:rStyle w:val="eop"/>
          <w:rFonts w:asciiTheme="minorHAnsi" w:eastAsiaTheme="majorEastAsia" w:hAnsiTheme="minorHAnsi" w:cstheme="minorBidi"/>
          <w:color w:val="000000" w:themeColor="text1"/>
          <w:sz w:val="22"/>
          <w:szCs w:val="22"/>
        </w:rPr>
        <w:t>Responses</w:t>
      </w:r>
      <w:r w:rsidR="00646400" w:rsidRPr="741D0834">
        <w:rPr>
          <w:rStyle w:val="eop"/>
          <w:rFonts w:asciiTheme="minorHAnsi" w:eastAsiaTheme="majorEastAsia" w:hAnsiTheme="minorHAnsi" w:cstheme="minorBidi"/>
          <w:color w:val="000000" w:themeColor="text1"/>
          <w:sz w:val="22"/>
          <w:szCs w:val="22"/>
        </w:rPr>
        <w:t xml:space="preserve"> </w:t>
      </w:r>
      <w:r w:rsidR="000704FD" w:rsidRPr="741D0834">
        <w:rPr>
          <w:rStyle w:val="eop"/>
          <w:rFonts w:asciiTheme="minorHAnsi" w:eastAsiaTheme="majorEastAsia" w:hAnsiTheme="minorHAnsi" w:cstheme="minorBidi"/>
          <w:color w:val="000000" w:themeColor="text1"/>
          <w:sz w:val="22"/>
          <w:szCs w:val="22"/>
        </w:rPr>
        <w:t xml:space="preserve">received after this time and date </w:t>
      </w:r>
      <w:r w:rsidR="293F7CB0" w:rsidRPr="741D0834">
        <w:rPr>
          <w:rStyle w:val="eop"/>
          <w:rFonts w:asciiTheme="minorHAnsi" w:eastAsiaTheme="majorEastAsia" w:hAnsiTheme="minorHAnsi" w:cstheme="minorBidi"/>
          <w:color w:val="000000" w:themeColor="text1"/>
          <w:sz w:val="22"/>
          <w:szCs w:val="22"/>
        </w:rPr>
        <w:t xml:space="preserve">will </w:t>
      </w:r>
      <w:r w:rsidR="000704FD" w:rsidRPr="741D0834">
        <w:rPr>
          <w:rStyle w:val="eop"/>
          <w:rFonts w:asciiTheme="minorHAnsi" w:eastAsiaTheme="majorEastAsia" w:hAnsiTheme="minorHAnsi" w:cstheme="minorBidi"/>
          <w:color w:val="000000" w:themeColor="text1"/>
          <w:sz w:val="22"/>
          <w:szCs w:val="22"/>
        </w:rPr>
        <w:t xml:space="preserve">be rejected. </w:t>
      </w:r>
    </w:p>
    <w:p w14:paraId="6B3DDB28" w14:textId="77777777" w:rsidR="000704FD" w:rsidRPr="002A092E" w:rsidRDefault="000704FD" w:rsidP="002A092E">
      <w:pPr>
        <w:pStyle w:val="paragraph"/>
        <w:widowControl w:val="0"/>
        <w:spacing w:before="0" w:beforeAutospacing="0" w:after="0" w:afterAutospacing="0"/>
        <w:jc w:val="both"/>
        <w:textAlignment w:val="baseline"/>
        <w:rPr>
          <w:rStyle w:val="eop"/>
          <w:rFonts w:asciiTheme="minorHAnsi" w:eastAsiaTheme="majorEastAsia" w:hAnsiTheme="minorHAnsi" w:cstheme="minorHAnsi"/>
          <w:color w:val="000000" w:themeColor="text1"/>
          <w:sz w:val="22"/>
          <w:szCs w:val="22"/>
        </w:rPr>
      </w:pPr>
    </w:p>
    <w:p w14:paraId="3F0D6F2A" w14:textId="5F677FD4" w:rsidR="000704FD" w:rsidRPr="002A092E" w:rsidRDefault="004D7DCE" w:rsidP="002A092E">
      <w:pPr>
        <w:pStyle w:val="paragraph"/>
        <w:widowControl w:val="0"/>
        <w:spacing w:before="0" w:beforeAutospacing="0" w:after="0" w:afterAutospacing="0"/>
        <w:jc w:val="both"/>
        <w:textAlignment w:val="baseline"/>
        <w:rPr>
          <w:rStyle w:val="eop"/>
          <w:rFonts w:asciiTheme="minorHAnsi" w:eastAsiaTheme="majorEastAsia" w:hAnsiTheme="minorHAnsi" w:cstheme="minorHAnsi"/>
          <w:color w:val="000000" w:themeColor="text1"/>
          <w:sz w:val="22"/>
          <w:szCs w:val="22"/>
        </w:rPr>
      </w:pPr>
      <w:r w:rsidRPr="004D7DCE">
        <w:rPr>
          <w:rFonts w:asciiTheme="minorHAnsi" w:eastAsiaTheme="majorEastAsia" w:hAnsiTheme="minorHAnsi" w:cstheme="minorHAnsi"/>
          <w:color w:val="000000" w:themeColor="text1"/>
          <w:sz w:val="22"/>
          <w:szCs w:val="22"/>
        </w:rPr>
        <w:t xml:space="preserve">The </w:t>
      </w:r>
      <w:r w:rsidR="00646400">
        <w:rPr>
          <w:rFonts w:asciiTheme="minorHAnsi" w:eastAsiaTheme="majorEastAsia" w:hAnsiTheme="minorHAnsi" w:cstheme="minorHAnsi"/>
          <w:color w:val="000000" w:themeColor="text1"/>
          <w:sz w:val="22"/>
          <w:szCs w:val="22"/>
        </w:rPr>
        <w:t>b</w:t>
      </w:r>
      <w:r w:rsidRPr="004D7DCE">
        <w:rPr>
          <w:rFonts w:asciiTheme="minorHAnsi" w:eastAsiaTheme="majorEastAsia" w:hAnsiTheme="minorHAnsi" w:cstheme="minorHAnsi"/>
          <w:color w:val="000000" w:themeColor="text1"/>
          <w:sz w:val="22"/>
          <w:szCs w:val="22"/>
        </w:rPr>
        <w:t>idder guarantee</w:t>
      </w:r>
      <w:r w:rsidR="00646400">
        <w:rPr>
          <w:rFonts w:asciiTheme="minorHAnsi" w:eastAsiaTheme="majorEastAsia" w:hAnsiTheme="minorHAnsi" w:cstheme="minorHAnsi"/>
          <w:color w:val="000000" w:themeColor="text1"/>
          <w:sz w:val="22"/>
          <w:szCs w:val="22"/>
        </w:rPr>
        <w:t>s</w:t>
      </w:r>
      <w:r w:rsidRPr="004D7DCE">
        <w:rPr>
          <w:rFonts w:asciiTheme="minorHAnsi" w:eastAsiaTheme="majorEastAsia" w:hAnsiTheme="minorHAnsi" w:cstheme="minorHAnsi"/>
          <w:color w:val="000000" w:themeColor="text1"/>
          <w:sz w:val="22"/>
          <w:szCs w:val="22"/>
        </w:rPr>
        <w:t xml:space="preserve"> that</w:t>
      </w:r>
      <w:r w:rsidR="00646400">
        <w:rPr>
          <w:rFonts w:asciiTheme="minorHAnsi" w:eastAsiaTheme="majorEastAsia" w:hAnsiTheme="minorHAnsi" w:cstheme="minorHAnsi"/>
          <w:color w:val="000000" w:themeColor="text1"/>
          <w:sz w:val="22"/>
          <w:szCs w:val="22"/>
        </w:rPr>
        <w:t xml:space="preserve"> its response</w:t>
      </w:r>
      <w:r w:rsidRPr="004D7DCE">
        <w:rPr>
          <w:rFonts w:asciiTheme="minorHAnsi" w:eastAsiaTheme="majorEastAsia" w:hAnsiTheme="minorHAnsi" w:cstheme="minorHAnsi"/>
          <w:color w:val="000000" w:themeColor="text1"/>
          <w:sz w:val="22"/>
          <w:szCs w:val="22"/>
        </w:rPr>
        <w:t xml:space="preserve"> submi</w:t>
      </w:r>
      <w:r w:rsidR="00646400">
        <w:rPr>
          <w:rFonts w:asciiTheme="minorHAnsi" w:eastAsiaTheme="majorEastAsia" w:hAnsiTheme="minorHAnsi" w:cstheme="minorHAnsi"/>
          <w:color w:val="000000" w:themeColor="text1"/>
          <w:sz w:val="22"/>
          <w:szCs w:val="22"/>
        </w:rPr>
        <w:t xml:space="preserve">tted to ICMP will be </w:t>
      </w:r>
      <w:r w:rsidRPr="004D7DCE">
        <w:rPr>
          <w:rFonts w:asciiTheme="minorHAnsi" w:eastAsiaTheme="majorEastAsia" w:hAnsiTheme="minorHAnsi" w:cstheme="minorHAnsi"/>
          <w:color w:val="000000" w:themeColor="text1"/>
          <w:sz w:val="22"/>
          <w:szCs w:val="22"/>
        </w:rPr>
        <w:t xml:space="preserve">free from any form of </w:t>
      </w:r>
      <w:r w:rsidR="00A040E6">
        <w:rPr>
          <w:rFonts w:asciiTheme="minorHAnsi" w:eastAsiaTheme="majorEastAsia" w:hAnsiTheme="minorHAnsi" w:cstheme="minorHAnsi"/>
          <w:color w:val="000000" w:themeColor="text1"/>
          <w:sz w:val="22"/>
          <w:szCs w:val="22"/>
        </w:rPr>
        <w:t xml:space="preserve">computer </w:t>
      </w:r>
      <w:r w:rsidRPr="004D7DCE">
        <w:rPr>
          <w:rFonts w:asciiTheme="minorHAnsi" w:eastAsiaTheme="majorEastAsia" w:hAnsiTheme="minorHAnsi" w:cstheme="minorHAnsi"/>
          <w:color w:val="000000" w:themeColor="text1"/>
          <w:sz w:val="22"/>
          <w:szCs w:val="22"/>
        </w:rPr>
        <w:t xml:space="preserve">virus </w:t>
      </w:r>
      <w:r w:rsidR="00A040E6">
        <w:rPr>
          <w:rFonts w:asciiTheme="minorHAnsi" w:eastAsiaTheme="majorEastAsia" w:hAnsiTheme="minorHAnsi" w:cstheme="minorHAnsi"/>
          <w:color w:val="000000" w:themeColor="text1"/>
          <w:sz w:val="22"/>
          <w:szCs w:val="22"/>
        </w:rPr>
        <w:t>and will not contain</w:t>
      </w:r>
      <w:r w:rsidRPr="004D7DCE">
        <w:rPr>
          <w:rFonts w:asciiTheme="minorHAnsi" w:eastAsiaTheme="majorEastAsia" w:hAnsiTheme="minorHAnsi" w:cstheme="minorHAnsi"/>
          <w:color w:val="000000" w:themeColor="text1"/>
          <w:sz w:val="22"/>
          <w:szCs w:val="22"/>
        </w:rPr>
        <w:t xml:space="preserve"> </w:t>
      </w:r>
      <w:proofErr w:type="gramStart"/>
      <w:r w:rsidRPr="004D7DCE">
        <w:rPr>
          <w:rFonts w:asciiTheme="minorHAnsi" w:eastAsiaTheme="majorEastAsia" w:hAnsiTheme="minorHAnsi" w:cstheme="minorHAnsi"/>
          <w:color w:val="000000" w:themeColor="text1"/>
          <w:sz w:val="22"/>
          <w:szCs w:val="22"/>
        </w:rPr>
        <w:t>corrupt</w:t>
      </w:r>
      <w:r w:rsidR="00A040E6">
        <w:rPr>
          <w:rFonts w:asciiTheme="minorHAnsi" w:eastAsiaTheme="majorEastAsia" w:hAnsiTheme="minorHAnsi" w:cstheme="minorHAnsi"/>
          <w:color w:val="000000" w:themeColor="text1"/>
          <w:sz w:val="22"/>
          <w:szCs w:val="22"/>
        </w:rPr>
        <w:t>ed</w:t>
      </w:r>
      <w:proofErr w:type="gramEnd"/>
      <w:r w:rsidRPr="004D7DCE">
        <w:rPr>
          <w:rFonts w:asciiTheme="minorHAnsi" w:eastAsiaTheme="majorEastAsia" w:hAnsiTheme="minorHAnsi" w:cstheme="minorHAnsi"/>
          <w:color w:val="000000" w:themeColor="text1"/>
          <w:sz w:val="22"/>
          <w:szCs w:val="22"/>
        </w:rPr>
        <w:t xml:space="preserve"> content</w:t>
      </w:r>
      <w:r w:rsidR="000704FD" w:rsidRPr="002A092E">
        <w:rPr>
          <w:rStyle w:val="eop"/>
          <w:rFonts w:asciiTheme="minorHAnsi" w:eastAsiaTheme="majorEastAsia" w:hAnsiTheme="minorHAnsi" w:cstheme="minorHAnsi"/>
          <w:color w:val="000000" w:themeColor="text1"/>
          <w:sz w:val="22"/>
          <w:szCs w:val="22"/>
        </w:rPr>
        <w:t xml:space="preserve">. </w:t>
      </w:r>
    </w:p>
    <w:p w14:paraId="43B868FC" w14:textId="77777777" w:rsidR="00CE06D2" w:rsidRPr="002A092E" w:rsidRDefault="00CE06D2" w:rsidP="002A092E">
      <w:pPr>
        <w:pStyle w:val="paragraph"/>
        <w:widowControl w:val="0"/>
        <w:spacing w:before="0" w:beforeAutospacing="0" w:after="0" w:afterAutospacing="0"/>
        <w:jc w:val="both"/>
        <w:textAlignment w:val="baseline"/>
        <w:rPr>
          <w:rStyle w:val="eop"/>
          <w:rFonts w:asciiTheme="minorHAnsi" w:eastAsiaTheme="majorEastAsia" w:hAnsiTheme="minorHAnsi" w:cstheme="minorHAnsi"/>
          <w:color w:val="000000" w:themeColor="text1"/>
          <w:sz w:val="22"/>
          <w:szCs w:val="22"/>
        </w:rPr>
      </w:pPr>
    </w:p>
    <w:p w14:paraId="016E6BD0" w14:textId="22FF1568" w:rsidR="000704FD" w:rsidRPr="002A092E" w:rsidRDefault="00205C88" w:rsidP="002A092E">
      <w:pPr>
        <w:pStyle w:val="paragraph"/>
        <w:widowControl w:val="0"/>
        <w:spacing w:before="0" w:beforeAutospacing="0" w:after="0" w:afterAutospacing="0"/>
        <w:jc w:val="both"/>
        <w:textAlignment w:val="baseline"/>
        <w:rPr>
          <w:rStyle w:val="normaltextrun"/>
          <w:rFonts w:asciiTheme="minorHAnsi" w:eastAsiaTheme="majorEastAsia" w:hAnsiTheme="minorHAnsi" w:cstheme="minorHAnsi"/>
          <w:sz w:val="22"/>
          <w:szCs w:val="22"/>
          <w:lang w:val="en-GB"/>
        </w:rPr>
      </w:pPr>
      <w:r>
        <w:rPr>
          <w:rFonts w:asciiTheme="minorHAnsi" w:hAnsiTheme="minorHAnsi" w:cstheme="minorHAnsi"/>
          <w:color w:val="000000" w:themeColor="text1"/>
          <w:sz w:val="22"/>
          <w:szCs w:val="22"/>
          <w:lang w:val="en-GB"/>
        </w:rPr>
        <w:t xml:space="preserve">Bids which are </w:t>
      </w:r>
      <w:r w:rsidR="006B75D1">
        <w:rPr>
          <w:rFonts w:asciiTheme="minorHAnsi" w:hAnsiTheme="minorHAnsi" w:cstheme="minorHAnsi"/>
          <w:color w:val="000000" w:themeColor="text1"/>
          <w:sz w:val="22"/>
          <w:szCs w:val="22"/>
          <w:lang w:val="en-GB"/>
        </w:rPr>
        <w:t>incomplete,</w:t>
      </w:r>
      <w:r>
        <w:rPr>
          <w:rFonts w:asciiTheme="minorHAnsi" w:hAnsiTheme="minorHAnsi" w:cstheme="minorHAnsi"/>
          <w:color w:val="000000" w:themeColor="text1"/>
          <w:sz w:val="22"/>
          <w:szCs w:val="22"/>
          <w:lang w:val="en-GB"/>
        </w:rPr>
        <w:t xml:space="preserve"> or </w:t>
      </w:r>
      <w:r w:rsidR="000704FD" w:rsidRPr="002A092E">
        <w:rPr>
          <w:rFonts w:asciiTheme="minorHAnsi" w:hAnsiTheme="minorHAnsi" w:cstheme="minorHAnsi"/>
          <w:color w:val="000000" w:themeColor="text1"/>
          <w:sz w:val="22"/>
          <w:szCs w:val="22"/>
          <w:lang w:val="en-GB"/>
        </w:rPr>
        <w:t xml:space="preserve">which do not comply with </w:t>
      </w:r>
      <w:r w:rsidR="004D7DCE">
        <w:rPr>
          <w:rFonts w:asciiTheme="minorHAnsi" w:hAnsiTheme="minorHAnsi" w:cstheme="minorHAnsi"/>
          <w:color w:val="000000" w:themeColor="text1"/>
          <w:sz w:val="22"/>
          <w:szCs w:val="22"/>
          <w:lang w:val="en-GB"/>
        </w:rPr>
        <w:t>the</w:t>
      </w:r>
      <w:r w:rsidR="000704FD" w:rsidRPr="002A092E">
        <w:rPr>
          <w:rFonts w:asciiTheme="minorHAnsi" w:hAnsiTheme="minorHAnsi" w:cstheme="minorHAnsi"/>
          <w:color w:val="000000" w:themeColor="text1"/>
          <w:sz w:val="22"/>
          <w:szCs w:val="22"/>
          <w:lang w:val="en-GB"/>
        </w:rPr>
        <w:t xml:space="preserve"> conditions </w:t>
      </w:r>
      <w:r w:rsidR="00022E33">
        <w:rPr>
          <w:rFonts w:asciiTheme="minorHAnsi" w:hAnsiTheme="minorHAnsi" w:cstheme="minorHAnsi"/>
          <w:color w:val="000000" w:themeColor="text1"/>
          <w:sz w:val="22"/>
          <w:szCs w:val="22"/>
          <w:lang w:val="en-GB"/>
        </w:rPr>
        <w:t>set</w:t>
      </w:r>
      <w:r w:rsidR="004D7DCE">
        <w:rPr>
          <w:rFonts w:asciiTheme="minorHAnsi" w:hAnsiTheme="minorHAnsi" w:cstheme="minorHAnsi"/>
          <w:color w:val="000000" w:themeColor="text1"/>
          <w:sz w:val="22"/>
          <w:szCs w:val="22"/>
          <w:lang w:val="en-GB"/>
        </w:rPr>
        <w:t xml:space="preserve"> out in this ITT </w:t>
      </w:r>
      <w:r w:rsidR="000704FD" w:rsidRPr="002A092E">
        <w:rPr>
          <w:rFonts w:asciiTheme="minorHAnsi" w:hAnsiTheme="minorHAnsi" w:cstheme="minorHAnsi"/>
          <w:color w:val="000000" w:themeColor="text1"/>
          <w:sz w:val="22"/>
          <w:szCs w:val="22"/>
          <w:lang w:val="en-GB"/>
        </w:rPr>
        <w:t>will not be considered</w:t>
      </w:r>
      <w:r>
        <w:rPr>
          <w:rFonts w:asciiTheme="minorHAnsi" w:hAnsiTheme="minorHAnsi" w:cstheme="minorHAnsi"/>
          <w:color w:val="000000" w:themeColor="text1"/>
          <w:sz w:val="22"/>
          <w:szCs w:val="22"/>
          <w:lang w:val="en-GB"/>
        </w:rPr>
        <w:t xml:space="preserve"> by ICMP</w:t>
      </w:r>
      <w:r w:rsidR="000704FD" w:rsidRPr="002A092E">
        <w:rPr>
          <w:rFonts w:asciiTheme="minorHAnsi" w:hAnsiTheme="minorHAnsi" w:cstheme="minorHAnsi"/>
          <w:color w:val="000000" w:themeColor="text1"/>
          <w:sz w:val="22"/>
          <w:szCs w:val="22"/>
          <w:lang w:val="en-GB"/>
        </w:rPr>
        <w:t>.</w:t>
      </w:r>
    </w:p>
    <w:p w14:paraId="042ABDF8" w14:textId="77777777" w:rsidR="000704FD" w:rsidRDefault="000704FD" w:rsidP="002A092E">
      <w:pPr>
        <w:pStyle w:val="paragraph"/>
        <w:widowControl w:val="0"/>
        <w:spacing w:before="0" w:beforeAutospacing="0" w:after="0" w:afterAutospacing="0"/>
        <w:jc w:val="both"/>
        <w:textAlignment w:val="baseline"/>
        <w:rPr>
          <w:rFonts w:asciiTheme="minorHAnsi" w:hAnsiTheme="minorHAnsi" w:cstheme="minorHAnsi"/>
          <w:color w:val="000000" w:themeColor="text1"/>
          <w:sz w:val="22"/>
          <w:szCs w:val="22"/>
          <w:lang w:val="en-GB"/>
        </w:rPr>
      </w:pPr>
    </w:p>
    <w:p w14:paraId="07C50FEF" w14:textId="77777777" w:rsidR="004C0673" w:rsidRPr="002A092E" w:rsidRDefault="004C0673" w:rsidP="002A092E">
      <w:pPr>
        <w:pStyle w:val="paragraph"/>
        <w:widowControl w:val="0"/>
        <w:spacing w:before="0" w:beforeAutospacing="0" w:after="0" w:afterAutospacing="0"/>
        <w:jc w:val="both"/>
        <w:textAlignment w:val="baseline"/>
        <w:rPr>
          <w:rFonts w:asciiTheme="minorHAnsi" w:hAnsiTheme="minorHAnsi" w:cstheme="minorHAnsi"/>
          <w:color w:val="000000" w:themeColor="text1"/>
          <w:sz w:val="22"/>
          <w:szCs w:val="22"/>
          <w:lang w:val="en-GB"/>
        </w:rPr>
      </w:pPr>
    </w:p>
    <w:p w14:paraId="76C6776F" w14:textId="77777777" w:rsidR="000704FD" w:rsidRPr="002A092E" w:rsidRDefault="000704FD" w:rsidP="004C0673">
      <w:pPr>
        <w:pStyle w:val="paragraph"/>
        <w:widowControl w:val="0"/>
        <w:numPr>
          <w:ilvl w:val="0"/>
          <w:numId w:val="2"/>
        </w:numPr>
        <w:spacing w:before="0" w:beforeAutospacing="0" w:after="0" w:afterAutospacing="0"/>
        <w:ind w:left="720" w:hanging="720"/>
        <w:jc w:val="both"/>
        <w:rPr>
          <w:rStyle w:val="normaltextrun"/>
          <w:rFonts w:asciiTheme="minorHAnsi" w:hAnsiTheme="minorHAnsi" w:cstheme="minorHAnsi"/>
          <w:b/>
          <w:bCs/>
          <w:color w:val="000000" w:themeColor="text1"/>
          <w:sz w:val="22"/>
          <w:szCs w:val="22"/>
          <w:lang w:val="en-GB"/>
        </w:rPr>
      </w:pPr>
      <w:r w:rsidRPr="002A092E">
        <w:rPr>
          <w:rStyle w:val="normaltextrun"/>
          <w:rFonts w:asciiTheme="minorHAnsi" w:eastAsiaTheme="majorEastAsia" w:hAnsiTheme="minorHAnsi" w:cstheme="minorHAnsi"/>
          <w:b/>
          <w:bCs/>
          <w:color w:val="000000" w:themeColor="text1"/>
          <w:sz w:val="22"/>
          <w:szCs w:val="22"/>
          <w:lang w:val="en-GB"/>
        </w:rPr>
        <w:t xml:space="preserve">Publication </w:t>
      </w:r>
    </w:p>
    <w:p w14:paraId="629ACA2C" w14:textId="77777777" w:rsidR="0056385D" w:rsidRPr="002A092E" w:rsidRDefault="0056385D" w:rsidP="002A092E">
      <w:pPr>
        <w:pStyle w:val="paragraph"/>
        <w:widowControl w:val="0"/>
        <w:spacing w:before="0" w:beforeAutospacing="0" w:after="0" w:afterAutospacing="0"/>
        <w:ind w:left="360"/>
        <w:jc w:val="both"/>
        <w:rPr>
          <w:rFonts w:asciiTheme="minorHAnsi" w:hAnsiTheme="minorHAnsi" w:cstheme="minorHAnsi"/>
          <w:b/>
          <w:bCs/>
          <w:color w:val="000000" w:themeColor="text1"/>
          <w:sz w:val="22"/>
          <w:szCs w:val="22"/>
          <w:lang w:val="en-GB"/>
        </w:rPr>
      </w:pPr>
    </w:p>
    <w:p w14:paraId="36E0C655" w14:textId="046A04F8" w:rsidR="000704FD" w:rsidRPr="002A092E" w:rsidRDefault="000704FD" w:rsidP="002A092E">
      <w:pPr>
        <w:pStyle w:val="paragraph"/>
        <w:widowControl w:val="0"/>
        <w:spacing w:before="0" w:beforeAutospacing="0" w:after="0" w:afterAutospacing="0"/>
        <w:jc w:val="both"/>
        <w:textAlignment w:val="baseline"/>
        <w:rPr>
          <w:rStyle w:val="eop"/>
          <w:rFonts w:asciiTheme="minorHAnsi" w:eastAsiaTheme="majorEastAsia" w:hAnsiTheme="minorHAnsi" w:cstheme="minorHAnsi"/>
          <w:sz w:val="22"/>
          <w:szCs w:val="22"/>
        </w:rPr>
      </w:pPr>
      <w:r w:rsidRPr="002A092E">
        <w:rPr>
          <w:rStyle w:val="normaltextrun"/>
          <w:rFonts w:asciiTheme="minorHAnsi" w:eastAsiaTheme="majorEastAsia" w:hAnsiTheme="minorHAnsi" w:cstheme="minorHAnsi"/>
          <w:sz w:val="22"/>
          <w:szCs w:val="22"/>
          <w:lang w:val="en-GB"/>
        </w:rPr>
        <w:t xml:space="preserve">This ITT and its </w:t>
      </w:r>
      <w:r w:rsidR="002D1D78">
        <w:rPr>
          <w:rStyle w:val="normaltextrun"/>
          <w:rFonts w:asciiTheme="minorHAnsi" w:eastAsiaTheme="majorEastAsia" w:hAnsiTheme="minorHAnsi" w:cstheme="minorHAnsi"/>
          <w:sz w:val="22"/>
          <w:szCs w:val="22"/>
          <w:lang w:val="en-GB"/>
        </w:rPr>
        <w:t>a</w:t>
      </w:r>
      <w:r w:rsidRPr="002A092E">
        <w:rPr>
          <w:rStyle w:val="normaltextrun"/>
          <w:rFonts w:asciiTheme="minorHAnsi" w:eastAsiaTheme="majorEastAsia" w:hAnsiTheme="minorHAnsi" w:cstheme="minorHAnsi"/>
          <w:sz w:val="22"/>
          <w:szCs w:val="22"/>
          <w:lang w:val="en-GB"/>
        </w:rPr>
        <w:t>nnex</w:t>
      </w:r>
      <w:r w:rsidR="002D1D78">
        <w:rPr>
          <w:rStyle w:val="normaltextrun"/>
          <w:rFonts w:asciiTheme="minorHAnsi" w:eastAsiaTheme="majorEastAsia" w:hAnsiTheme="minorHAnsi" w:cstheme="minorHAnsi"/>
          <w:sz w:val="22"/>
          <w:szCs w:val="22"/>
          <w:lang w:val="en-GB"/>
        </w:rPr>
        <w:t>es</w:t>
      </w:r>
      <w:r w:rsidRPr="002A092E">
        <w:rPr>
          <w:rStyle w:val="normaltextrun"/>
          <w:rFonts w:asciiTheme="minorHAnsi" w:eastAsiaTheme="majorEastAsia" w:hAnsiTheme="minorHAnsi" w:cstheme="minorHAnsi"/>
          <w:sz w:val="22"/>
          <w:szCs w:val="22"/>
          <w:lang w:val="en-GB"/>
        </w:rPr>
        <w:t xml:space="preserve"> ha</w:t>
      </w:r>
      <w:r w:rsidR="002D1D78">
        <w:rPr>
          <w:rStyle w:val="normaltextrun"/>
          <w:rFonts w:asciiTheme="minorHAnsi" w:eastAsiaTheme="majorEastAsia" w:hAnsiTheme="minorHAnsi" w:cstheme="minorHAnsi"/>
          <w:sz w:val="22"/>
          <w:szCs w:val="22"/>
          <w:lang w:val="en-GB"/>
        </w:rPr>
        <w:t>ve</w:t>
      </w:r>
      <w:r w:rsidRPr="002A092E">
        <w:rPr>
          <w:rStyle w:val="normaltextrun"/>
          <w:rFonts w:asciiTheme="minorHAnsi" w:eastAsiaTheme="majorEastAsia" w:hAnsiTheme="minorHAnsi" w:cstheme="minorHAnsi"/>
          <w:sz w:val="22"/>
          <w:szCs w:val="22"/>
          <w:lang w:val="en-GB"/>
        </w:rPr>
        <w:t xml:space="preserve"> been published in English on</w:t>
      </w:r>
      <w:r w:rsidR="001F4857">
        <w:rPr>
          <w:rStyle w:val="normaltextrun"/>
          <w:rFonts w:asciiTheme="minorHAnsi" w:eastAsiaTheme="majorEastAsia" w:hAnsiTheme="minorHAnsi" w:cstheme="minorHAnsi"/>
          <w:sz w:val="22"/>
          <w:szCs w:val="22"/>
          <w:lang w:val="en-GB"/>
        </w:rPr>
        <w:t xml:space="preserve"> ICMP’s</w:t>
      </w:r>
      <w:r w:rsidRPr="002A092E">
        <w:rPr>
          <w:rStyle w:val="normaltextrun"/>
          <w:rFonts w:asciiTheme="minorHAnsi" w:eastAsiaTheme="majorEastAsia" w:hAnsiTheme="minorHAnsi" w:cstheme="minorHAnsi"/>
          <w:sz w:val="22"/>
          <w:szCs w:val="22"/>
          <w:lang w:val="en-GB"/>
        </w:rPr>
        <w:t xml:space="preserve"> website </w:t>
      </w:r>
      <w:r w:rsidR="002D1D78">
        <w:rPr>
          <w:rStyle w:val="normaltextrun"/>
          <w:rFonts w:asciiTheme="minorHAnsi" w:eastAsiaTheme="majorEastAsia" w:hAnsiTheme="minorHAnsi" w:cstheme="minorHAnsi"/>
          <w:sz w:val="22"/>
          <w:szCs w:val="22"/>
          <w:lang w:val="en-GB"/>
        </w:rPr>
        <w:t>at</w:t>
      </w:r>
      <w:r w:rsidRPr="004C0673">
        <w:rPr>
          <w:rStyle w:val="normaltextrun"/>
          <w:rFonts w:asciiTheme="minorHAnsi" w:eastAsiaTheme="majorEastAsia" w:hAnsiTheme="minorHAnsi" w:cstheme="minorHAnsi"/>
          <w:sz w:val="22"/>
          <w:szCs w:val="22"/>
          <w:lang w:val="en-GB"/>
        </w:rPr>
        <w:t xml:space="preserve"> </w:t>
      </w:r>
      <w:hyperlink r:id="rId9" w:history="1">
        <w:r w:rsidR="002D1D78" w:rsidRPr="0050237E">
          <w:rPr>
            <w:rStyle w:val="Hyperlink"/>
            <w:rFonts w:asciiTheme="minorHAnsi" w:eastAsiaTheme="majorEastAsia" w:hAnsiTheme="minorHAnsi" w:cstheme="minorHAnsi"/>
            <w:sz w:val="22"/>
            <w:szCs w:val="22"/>
          </w:rPr>
          <w:t>https://www.icmp.int/about-us/procurement/</w:t>
        </w:r>
      </w:hyperlink>
      <w:r w:rsidR="002D1D78">
        <w:rPr>
          <w:rStyle w:val="normaltextrun"/>
          <w:rFonts w:asciiTheme="minorHAnsi" w:eastAsiaTheme="majorEastAsia" w:hAnsiTheme="minorHAnsi" w:cstheme="minorHAnsi"/>
          <w:sz w:val="22"/>
          <w:szCs w:val="22"/>
          <w:lang w:val="en-GB"/>
        </w:rPr>
        <w:t xml:space="preserve">, </w:t>
      </w:r>
      <w:r w:rsidR="002D1D78" w:rsidRPr="002D1D78">
        <w:rPr>
          <w:rStyle w:val="normaltextrun"/>
          <w:rFonts w:asciiTheme="minorHAnsi" w:eastAsiaTheme="majorEastAsia" w:hAnsiTheme="minorHAnsi" w:cstheme="minorHAnsi"/>
          <w:sz w:val="22"/>
          <w:szCs w:val="22"/>
          <w:lang w:val="en-GB"/>
        </w:rPr>
        <w:t xml:space="preserve">as well as </w:t>
      </w:r>
      <w:r w:rsidR="001F4857">
        <w:rPr>
          <w:rStyle w:val="normaltextrun"/>
          <w:rFonts w:asciiTheme="minorHAnsi" w:eastAsiaTheme="majorEastAsia" w:hAnsiTheme="minorHAnsi" w:cstheme="minorHAnsi"/>
          <w:sz w:val="22"/>
          <w:szCs w:val="22"/>
          <w:lang w:val="en-GB"/>
        </w:rPr>
        <w:t>on</w:t>
      </w:r>
      <w:r w:rsidR="002D1D78" w:rsidRPr="002D1D78">
        <w:rPr>
          <w:rStyle w:val="normaltextrun"/>
          <w:rFonts w:asciiTheme="minorHAnsi" w:eastAsiaTheme="majorEastAsia" w:hAnsiTheme="minorHAnsi" w:cstheme="minorHAnsi"/>
          <w:sz w:val="22"/>
          <w:szCs w:val="22"/>
          <w:lang w:val="en-GB"/>
        </w:rPr>
        <w:t xml:space="preserve"> ICMP’s LinkedIn page at https://nl.linkedin.com/company/international-commission-on-missing-persons-icmp- and on www.playtender.com</w:t>
      </w:r>
      <w:r w:rsidRPr="004C0673">
        <w:rPr>
          <w:rStyle w:val="normaltextrun"/>
          <w:rFonts w:asciiTheme="minorHAnsi" w:eastAsiaTheme="majorEastAsia" w:hAnsiTheme="minorHAnsi" w:cstheme="minorHAnsi"/>
          <w:sz w:val="22"/>
          <w:szCs w:val="22"/>
          <w:lang w:val="en-GB"/>
        </w:rPr>
        <w:t>. </w:t>
      </w:r>
      <w:r w:rsidRPr="004C0673">
        <w:rPr>
          <w:rStyle w:val="eop"/>
          <w:rFonts w:asciiTheme="minorHAnsi" w:eastAsiaTheme="majorEastAsia" w:hAnsiTheme="minorHAnsi" w:cstheme="minorHAnsi"/>
          <w:sz w:val="22"/>
          <w:szCs w:val="22"/>
        </w:rPr>
        <w:t> </w:t>
      </w:r>
    </w:p>
    <w:p w14:paraId="32D7FBAD" w14:textId="77777777" w:rsidR="004A1CFA" w:rsidRPr="002A092E" w:rsidRDefault="004A1CFA" w:rsidP="002A092E">
      <w:pPr>
        <w:pStyle w:val="paragraph"/>
        <w:widowControl w:val="0"/>
        <w:spacing w:before="0" w:beforeAutospacing="0" w:after="0" w:afterAutospacing="0"/>
        <w:jc w:val="both"/>
        <w:textAlignment w:val="baseline"/>
        <w:rPr>
          <w:rFonts w:asciiTheme="minorHAnsi" w:hAnsiTheme="minorHAnsi" w:cstheme="minorHAnsi"/>
          <w:sz w:val="22"/>
          <w:szCs w:val="22"/>
        </w:rPr>
      </w:pPr>
    </w:p>
    <w:p w14:paraId="6ED682CC" w14:textId="77777777" w:rsidR="000704FD" w:rsidRPr="002A092E" w:rsidRDefault="000704FD" w:rsidP="002A092E">
      <w:pPr>
        <w:pStyle w:val="paragraph"/>
        <w:widowControl w:val="0"/>
        <w:spacing w:before="0" w:beforeAutospacing="0" w:after="0" w:afterAutospacing="0"/>
        <w:jc w:val="both"/>
        <w:textAlignment w:val="baseline"/>
        <w:rPr>
          <w:rFonts w:asciiTheme="minorHAnsi" w:hAnsiTheme="minorHAnsi" w:cstheme="minorHAnsi"/>
          <w:sz w:val="22"/>
          <w:szCs w:val="22"/>
          <w:highlight w:val="yellow"/>
        </w:rPr>
      </w:pPr>
    </w:p>
    <w:p w14:paraId="3664CC51" w14:textId="77777777" w:rsidR="000704FD" w:rsidRPr="002A092E" w:rsidRDefault="000704FD" w:rsidP="004C0673">
      <w:pPr>
        <w:pStyle w:val="ListParagraph"/>
        <w:widowControl w:val="0"/>
        <w:numPr>
          <w:ilvl w:val="0"/>
          <w:numId w:val="2"/>
        </w:numPr>
        <w:shd w:val="clear" w:color="auto" w:fill="FFFFFF" w:themeFill="background1"/>
        <w:ind w:left="720" w:hanging="720"/>
        <w:jc w:val="both"/>
        <w:rPr>
          <w:rFonts w:cstheme="minorHAnsi"/>
          <w:b/>
          <w:bCs/>
          <w:color w:val="222222"/>
          <w:sz w:val="22"/>
          <w:szCs w:val="22"/>
          <w:lang w:val="en-GB"/>
        </w:rPr>
      </w:pPr>
      <w:r w:rsidRPr="002A092E">
        <w:rPr>
          <w:rFonts w:cstheme="minorHAnsi"/>
          <w:b/>
          <w:bCs/>
          <w:color w:val="222222"/>
          <w:sz w:val="22"/>
          <w:szCs w:val="22"/>
          <w:lang w:val="en-GB"/>
        </w:rPr>
        <w:t xml:space="preserve"> Contract Award</w:t>
      </w:r>
    </w:p>
    <w:p w14:paraId="53FF01BD" w14:textId="77777777" w:rsidR="000704FD" w:rsidRPr="002A092E" w:rsidRDefault="000704FD" w:rsidP="002A092E">
      <w:pPr>
        <w:widowControl w:val="0"/>
        <w:shd w:val="clear" w:color="auto" w:fill="FFFFFF" w:themeFill="background1"/>
        <w:jc w:val="both"/>
        <w:rPr>
          <w:rFonts w:cstheme="minorHAnsi"/>
          <w:color w:val="222222"/>
          <w:sz w:val="22"/>
          <w:szCs w:val="22"/>
          <w:lang w:val="en-GB"/>
        </w:rPr>
      </w:pPr>
    </w:p>
    <w:p w14:paraId="5AB1D7CB" w14:textId="3A056DFE" w:rsidR="00446BAB" w:rsidRPr="002A092E" w:rsidRDefault="0056385D" w:rsidP="741D0834">
      <w:pPr>
        <w:widowControl w:val="0"/>
        <w:shd w:val="clear" w:color="auto" w:fill="FFFFFF" w:themeFill="background1"/>
        <w:jc w:val="both"/>
        <w:rPr>
          <w:color w:val="222222"/>
          <w:sz w:val="22"/>
          <w:szCs w:val="22"/>
          <w:lang w:val="en-GB"/>
        </w:rPr>
      </w:pPr>
      <w:r w:rsidRPr="741D0834">
        <w:rPr>
          <w:color w:val="222222"/>
          <w:sz w:val="22"/>
          <w:szCs w:val="22"/>
          <w:lang w:val="en-GB"/>
        </w:rPr>
        <w:t>If ICMP decides to award a c</w:t>
      </w:r>
      <w:r w:rsidR="000704FD" w:rsidRPr="741D0834">
        <w:rPr>
          <w:color w:val="222222"/>
          <w:sz w:val="22"/>
          <w:szCs w:val="22"/>
          <w:lang w:val="en-GB"/>
        </w:rPr>
        <w:t>ontract</w:t>
      </w:r>
      <w:r w:rsidRPr="741D0834">
        <w:rPr>
          <w:color w:val="222222"/>
          <w:sz w:val="22"/>
          <w:szCs w:val="22"/>
          <w:lang w:val="en-GB"/>
        </w:rPr>
        <w:t>, it</w:t>
      </w:r>
      <w:r w:rsidR="000704FD" w:rsidRPr="741D0834">
        <w:rPr>
          <w:color w:val="222222"/>
          <w:sz w:val="22"/>
          <w:szCs w:val="22"/>
          <w:lang w:val="en-GB"/>
        </w:rPr>
        <w:t xml:space="preserve"> </w:t>
      </w:r>
      <w:r w:rsidR="00D02A55" w:rsidRPr="741D0834">
        <w:rPr>
          <w:color w:val="222222"/>
          <w:sz w:val="22"/>
          <w:szCs w:val="22"/>
          <w:lang w:val="en-GB"/>
        </w:rPr>
        <w:t>will</w:t>
      </w:r>
      <w:r w:rsidR="000704FD" w:rsidRPr="741D0834">
        <w:rPr>
          <w:color w:val="222222"/>
          <w:sz w:val="22"/>
          <w:szCs w:val="22"/>
          <w:lang w:val="en-GB"/>
        </w:rPr>
        <w:t xml:space="preserve"> be under the best value for money principle.</w:t>
      </w:r>
      <w:r w:rsidR="001C5FD7" w:rsidRPr="741D0834">
        <w:rPr>
          <w:color w:val="222222"/>
          <w:sz w:val="22"/>
          <w:szCs w:val="22"/>
          <w:lang w:val="en-GB"/>
        </w:rPr>
        <w:t xml:space="preserve"> In that case,</w:t>
      </w:r>
      <w:r w:rsidR="00824142" w:rsidRPr="741D0834">
        <w:rPr>
          <w:color w:val="222222"/>
          <w:sz w:val="22"/>
          <w:szCs w:val="22"/>
          <w:lang w:val="en-GB"/>
        </w:rPr>
        <w:t xml:space="preserve"> </w:t>
      </w:r>
      <w:r w:rsidR="00B46F0B" w:rsidRPr="741D0834">
        <w:rPr>
          <w:color w:val="222222"/>
          <w:sz w:val="22"/>
          <w:szCs w:val="22"/>
          <w:lang w:val="en-GB"/>
        </w:rPr>
        <w:t xml:space="preserve">the </w:t>
      </w:r>
      <w:r w:rsidR="009A453B">
        <w:rPr>
          <w:color w:val="222222"/>
          <w:sz w:val="22"/>
          <w:szCs w:val="22"/>
          <w:lang w:val="en-GB"/>
        </w:rPr>
        <w:t>b</w:t>
      </w:r>
      <w:r w:rsidR="00B46F0B" w:rsidRPr="741D0834">
        <w:rPr>
          <w:color w:val="222222"/>
          <w:sz w:val="22"/>
          <w:szCs w:val="22"/>
          <w:lang w:val="en-GB"/>
        </w:rPr>
        <w:t xml:space="preserve">idder with a competitively priced offer, that is technically accepted and </w:t>
      </w:r>
      <w:r w:rsidR="00547535" w:rsidRPr="741D0834">
        <w:rPr>
          <w:color w:val="222222"/>
          <w:sz w:val="22"/>
          <w:szCs w:val="22"/>
          <w:lang w:val="en-GB"/>
        </w:rPr>
        <w:t xml:space="preserve">has </w:t>
      </w:r>
      <w:r w:rsidR="00B46F0B" w:rsidRPr="741D0834">
        <w:rPr>
          <w:color w:val="222222"/>
          <w:sz w:val="22"/>
          <w:szCs w:val="22"/>
          <w:lang w:val="en-GB"/>
        </w:rPr>
        <w:t xml:space="preserve">received the highest combined technical and financial score(s) shall be awarded the </w:t>
      </w:r>
      <w:r w:rsidR="000704FD" w:rsidRPr="741D0834">
        <w:rPr>
          <w:color w:val="222222"/>
          <w:sz w:val="22"/>
          <w:szCs w:val="22"/>
          <w:lang w:val="en-GB"/>
        </w:rPr>
        <w:t>contract with consideration of price, delivery time, after sales service</w:t>
      </w:r>
      <w:r w:rsidR="00FB123A" w:rsidRPr="741D0834">
        <w:rPr>
          <w:color w:val="222222"/>
          <w:sz w:val="22"/>
          <w:szCs w:val="22"/>
          <w:lang w:val="en-GB"/>
        </w:rPr>
        <w:t>,</w:t>
      </w:r>
      <w:r w:rsidR="000704FD" w:rsidRPr="741D0834">
        <w:rPr>
          <w:color w:val="222222"/>
          <w:sz w:val="22"/>
          <w:szCs w:val="22"/>
          <w:lang w:val="en-GB"/>
        </w:rPr>
        <w:t xml:space="preserve"> </w:t>
      </w:r>
      <w:r w:rsidR="00446BAB" w:rsidRPr="741D0834">
        <w:rPr>
          <w:color w:val="222222"/>
          <w:sz w:val="22"/>
          <w:szCs w:val="22"/>
          <w:lang w:val="en-GB"/>
        </w:rPr>
        <w:t xml:space="preserve">overall </w:t>
      </w:r>
      <w:r w:rsidR="000704FD" w:rsidRPr="741D0834">
        <w:rPr>
          <w:color w:val="222222"/>
          <w:sz w:val="22"/>
          <w:szCs w:val="22"/>
          <w:lang w:val="en-GB"/>
        </w:rPr>
        <w:t>quality</w:t>
      </w:r>
      <w:r w:rsidR="00446BAB" w:rsidRPr="741D0834">
        <w:rPr>
          <w:color w:val="222222"/>
          <w:sz w:val="22"/>
          <w:szCs w:val="22"/>
          <w:lang w:val="en-GB"/>
        </w:rPr>
        <w:t xml:space="preserve">, and all other requirements mentioned in this </w:t>
      </w:r>
      <w:r w:rsidR="00394A4B">
        <w:rPr>
          <w:color w:val="222222"/>
          <w:sz w:val="22"/>
          <w:szCs w:val="22"/>
          <w:lang w:val="en-GB"/>
        </w:rPr>
        <w:t>ITT</w:t>
      </w:r>
      <w:r w:rsidR="000704FD" w:rsidRPr="741D0834">
        <w:rPr>
          <w:color w:val="222222"/>
          <w:sz w:val="22"/>
          <w:szCs w:val="22"/>
          <w:lang w:val="en-GB"/>
        </w:rPr>
        <w:t xml:space="preserve">. </w:t>
      </w:r>
    </w:p>
    <w:p w14:paraId="196E1BAB" w14:textId="77777777" w:rsidR="00446BAB" w:rsidRPr="002A092E" w:rsidRDefault="00446BAB" w:rsidP="002A092E">
      <w:pPr>
        <w:widowControl w:val="0"/>
        <w:shd w:val="clear" w:color="auto" w:fill="FFFFFF" w:themeFill="background1"/>
        <w:jc w:val="both"/>
        <w:rPr>
          <w:rFonts w:cstheme="minorHAnsi"/>
          <w:color w:val="222222"/>
          <w:sz w:val="22"/>
          <w:szCs w:val="22"/>
          <w:lang w:val="en-GB"/>
        </w:rPr>
      </w:pPr>
    </w:p>
    <w:p w14:paraId="78F27FFB" w14:textId="28263D2A" w:rsidR="000704FD" w:rsidRPr="002A092E" w:rsidRDefault="002D1D78" w:rsidP="002A092E">
      <w:pPr>
        <w:widowControl w:val="0"/>
        <w:shd w:val="clear" w:color="auto" w:fill="FFFFFF" w:themeFill="background1"/>
        <w:jc w:val="both"/>
        <w:rPr>
          <w:rFonts w:cstheme="minorHAnsi"/>
          <w:color w:val="222222"/>
          <w:sz w:val="22"/>
          <w:szCs w:val="22"/>
          <w:lang w:val="en-GB"/>
        </w:rPr>
      </w:pPr>
      <w:r>
        <w:rPr>
          <w:rFonts w:cstheme="minorHAnsi"/>
          <w:color w:val="222222"/>
          <w:sz w:val="22"/>
          <w:szCs w:val="22"/>
          <w:lang w:val="en-GB"/>
        </w:rPr>
        <w:t xml:space="preserve">In the </w:t>
      </w:r>
      <w:r w:rsidR="001F4857">
        <w:rPr>
          <w:rFonts w:cstheme="minorHAnsi"/>
          <w:color w:val="222222"/>
          <w:sz w:val="22"/>
          <w:szCs w:val="22"/>
          <w:lang w:val="en-GB"/>
        </w:rPr>
        <w:t xml:space="preserve">above </w:t>
      </w:r>
      <w:r>
        <w:rPr>
          <w:rFonts w:cstheme="minorHAnsi"/>
          <w:color w:val="222222"/>
          <w:sz w:val="22"/>
          <w:szCs w:val="22"/>
          <w:lang w:val="en-GB"/>
        </w:rPr>
        <w:t>paragraph, the term “t</w:t>
      </w:r>
      <w:r w:rsidR="000704FD" w:rsidRPr="002A092E">
        <w:rPr>
          <w:rFonts w:cstheme="minorHAnsi"/>
          <w:color w:val="222222"/>
          <w:sz w:val="22"/>
          <w:szCs w:val="22"/>
          <w:lang w:val="en-GB"/>
        </w:rPr>
        <w:t>echnically accepted</w:t>
      </w:r>
      <w:r>
        <w:rPr>
          <w:rFonts w:cstheme="minorHAnsi"/>
          <w:color w:val="222222"/>
          <w:sz w:val="22"/>
          <w:szCs w:val="22"/>
          <w:lang w:val="en-GB"/>
        </w:rPr>
        <w:t xml:space="preserve">” </w:t>
      </w:r>
      <w:r w:rsidR="000704FD" w:rsidRPr="002A092E">
        <w:rPr>
          <w:rFonts w:cstheme="minorHAnsi"/>
          <w:color w:val="222222"/>
          <w:sz w:val="22"/>
          <w:szCs w:val="22"/>
          <w:lang w:val="en-GB"/>
        </w:rPr>
        <w:t xml:space="preserve">refers to the ability of a </w:t>
      </w:r>
      <w:r w:rsidR="00394A4B">
        <w:rPr>
          <w:rFonts w:cstheme="minorHAnsi"/>
          <w:color w:val="222222"/>
          <w:sz w:val="22"/>
          <w:szCs w:val="22"/>
          <w:lang w:val="en-GB"/>
        </w:rPr>
        <w:t>b</w:t>
      </w:r>
      <w:r w:rsidR="00F35F19" w:rsidRPr="002A092E">
        <w:rPr>
          <w:rFonts w:cstheme="minorHAnsi"/>
          <w:color w:val="222222"/>
          <w:sz w:val="22"/>
          <w:szCs w:val="22"/>
          <w:lang w:val="en-GB"/>
        </w:rPr>
        <w:t xml:space="preserve">idder </w:t>
      </w:r>
      <w:r w:rsidR="000704FD" w:rsidRPr="002A092E">
        <w:rPr>
          <w:rFonts w:cstheme="minorHAnsi"/>
          <w:color w:val="222222"/>
          <w:sz w:val="22"/>
          <w:szCs w:val="22"/>
          <w:lang w:val="en-GB"/>
        </w:rPr>
        <w:t xml:space="preserve">to meet, and hopefully exceed, the requirements and deliverables outlined in </w:t>
      </w:r>
      <w:r w:rsidR="00614BFE" w:rsidRPr="00547535">
        <w:rPr>
          <w:rFonts w:cstheme="minorHAnsi"/>
          <w:color w:val="222222"/>
          <w:sz w:val="22"/>
          <w:szCs w:val="22"/>
          <w:lang w:val="en-GB"/>
        </w:rPr>
        <w:t>s</w:t>
      </w:r>
      <w:r w:rsidR="000704FD" w:rsidRPr="00547535">
        <w:rPr>
          <w:rFonts w:cstheme="minorHAnsi"/>
          <w:color w:val="222222"/>
          <w:sz w:val="22"/>
          <w:szCs w:val="22"/>
          <w:lang w:val="en-GB"/>
        </w:rPr>
        <w:t>ections 3</w:t>
      </w:r>
      <w:r w:rsidR="00B46F0B" w:rsidRPr="00547535">
        <w:rPr>
          <w:rFonts w:cstheme="minorHAnsi"/>
          <w:color w:val="222222"/>
          <w:sz w:val="22"/>
          <w:szCs w:val="22"/>
          <w:lang w:val="en-GB"/>
        </w:rPr>
        <w:t>, 4</w:t>
      </w:r>
      <w:r w:rsidR="001F4857">
        <w:rPr>
          <w:rFonts w:cstheme="minorHAnsi"/>
          <w:color w:val="222222"/>
          <w:sz w:val="22"/>
          <w:szCs w:val="22"/>
          <w:lang w:val="en-GB"/>
        </w:rPr>
        <w:t>,</w:t>
      </w:r>
      <w:r w:rsidR="000704FD" w:rsidRPr="00547535">
        <w:rPr>
          <w:rFonts w:cstheme="minorHAnsi"/>
          <w:color w:val="222222"/>
          <w:sz w:val="22"/>
          <w:szCs w:val="22"/>
          <w:lang w:val="en-GB"/>
        </w:rPr>
        <w:t xml:space="preserve"> and </w:t>
      </w:r>
      <w:r w:rsidR="00B46F0B" w:rsidRPr="00547535">
        <w:rPr>
          <w:rFonts w:cstheme="minorHAnsi"/>
          <w:color w:val="222222"/>
          <w:sz w:val="22"/>
          <w:szCs w:val="22"/>
          <w:lang w:val="en-GB"/>
        </w:rPr>
        <w:t>5.</w:t>
      </w:r>
    </w:p>
    <w:p w14:paraId="0A24B59A" w14:textId="77777777" w:rsidR="000704FD" w:rsidRPr="002A092E" w:rsidRDefault="000704FD" w:rsidP="002A092E">
      <w:pPr>
        <w:widowControl w:val="0"/>
        <w:shd w:val="clear" w:color="auto" w:fill="FFFFFF" w:themeFill="background1"/>
        <w:jc w:val="both"/>
        <w:rPr>
          <w:rFonts w:cstheme="minorHAnsi"/>
          <w:color w:val="222222"/>
          <w:sz w:val="22"/>
          <w:szCs w:val="22"/>
          <w:lang w:val="en-GB"/>
        </w:rPr>
      </w:pPr>
    </w:p>
    <w:p w14:paraId="3D577A56" w14:textId="5EAEAD70" w:rsidR="000704FD" w:rsidRPr="002A092E" w:rsidRDefault="000704FD" w:rsidP="002A092E">
      <w:pPr>
        <w:widowControl w:val="0"/>
        <w:shd w:val="clear" w:color="auto" w:fill="FFFFFF" w:themeFill="background1"/>
        <w:jc w:val="both"/>
        <w:rPr>
          <w:rFonts w:cstheme="minorHAnsi"/>
          <w:color w:val="222222"/>
          <w:sz w:val="22"/>
          <w:szCs w:val="22"/>
          <w:lang w:val="en-GB"/>
        </w:rPr>
      </w:pPr>
      <w:r w:rsidRPr="002A092E">
        <w:rPr>
          <w:rFonts w:cstheme="minorHAnsi"/>
          <w:color w:val="222222"/>
          <w:sz w:val="22"/>
          <w:szCs w:val="22"/>
          <w:lang w:val="en-GB"/>
        </w:rPr>
        <w:t>All suppliers</w:t>
      </w:r>
      <w:r w:rsidR="002D1D78">
        <w:rPr>
          <w:rFonts w:cstheme="minorHAnsi"/>
          <w:color w:val="222222"/>
          <w:sz w:val="22"/>
          <w:szCs w:val="22"/>
          <w:lang w:val="en-GB"/>
        </w:rPr>
        <w:t xml:space="preserve"> and </w:t>
      </w:r>
      <w:r w:rsidRPr="002A092E">
        <w:rPr>
          <w:rFonts w:cstheme="minorHAnsi"/>
          <w:color w:val="222222"/>
          <w:sz w:val="22"/>
          <w:szCs w:val="22"/>
          <w:lang w:val="en-GB"/>
        </w:rPr>
        <w:t xml:space="preserve">manufacturers doing business with ICMP should maintain high </w:t>
      </w:r>
      <w:r w:rsidR="005F3200" w:rsidRPr="002A092E">
        <w:rPr>
          <w:rFonts w:cstheme="minorHAnsi"/>
          <w:color w:val="222222"/>
          <w:sz w:val="22"/>
          <w:szCs w:val="22"/>
          <w:lang w:val="en-GB"/>
        </w:rPr>
        <w:t xml:space="preserve">ethical </w:t>
      </w:r>
      <w:r w:rsidRPr="002A092E">
        <w:rPr>
          <w:rFonts w:cstheme="minorHAnsi"/>
          <w:color w:val="222222"/>
          <w:sz w:val="22"/>
          <w:szCs w:val="22"/>
          <w:lang w:val="en-GB"/>
        </w:rPr>
        <w:t>standards</w:t>
      </w:r>
      <w:r w:rsidR="00B53326" w:rsidRPr="002A092E">
        <w:rPr>
          <w:rFonts w:cstheme="minorHAnsi"/>
          <w:color w:val="222222"/>
          <w:sz w:val="22"/>
          <w:szCs w:val="22"/>
          <w:lang w:val="en-GB"/>
        </w:rPr>
        <w:t xml:space="preserve"> and </w:t>
      </w:r>
      <w:r w:rsidRPr="002A092E">
        <w:rPr>
          <w:rFonts w:cstheme="minorHAnsi"/>
          <w:color w:val="222222"/>
          <w:sz w:val="22"/>
          <w:szCs w:val="22"/>
          <w:lang w:val="en-GB"/>
        </w:rPr>
        <w:t>respect</w:t>
      </w:r>
      <w:r w:rsidR="000179BB" w:rsidRPr="002A092E">
        <w:rPr>
          <w:rFonts w:cstheme="minorHAnsi"/>
          <w:color w:val="222222"/>
          <w:sz w:val="22"/>
          <w:szCs w:val="22"/>
          <w:lang w:val="en-GB"/>
        </w:rPr>
        <w:t xml:space="preserve"> </w:t>
      </w:r>
      <w:r w:rsidR="002F38BE" w:rsidRPr="002A092E">
        <w:rPr>
          <w:rFonts w:cstheme="minorHAnsi"/>
          <w:color w:val="222222"/>
          <w:sz w:val="22"/>
          <w:szCs w:val="22"/>
          <w:lang w:val="en-GB"/>
        </w:rPr>
        <w:t xml:space="preserve">international </w:t>
      </w:r>
      <w:r w:rsidRPr="002A092E">
        <w:rPr>
          <w:rFonts w:cstheme="minorHAnsi"/>
          <w:color w:val="222222"/>
          <w:sz w:val="22"/>
          <w:szCs w:val="22"/>
          <w:lang w:val="en-GB"/>
        </w:rPr>
        <w:t>human rights</w:t>
      </w:r>
      <w:r w:rsidR="002F38BE" w:rsidRPr="002A092E">
        <w:rPr>
          <w:rFonts w:cstheme="minorHAnsi"/>
          <w:color w:val="222222"/>
          <w:sz w:val="22"/>
          <w:szCs w:val="22"/>
          <w:lang w:val="en-GB"/>
        </w:rPr>
        <w:t xml:space="preserve"> laws</w:t>
      </w:r>
      <w:r w:rsidR="009F4A09" w:rsidRPr="002A092E">
        <w:rPr>
          <w:rFonts w:cstheme="minorHAnsi"/>
          <w:color w:val="222222"/>
          <w:sz w:val="22"/>
          <w:szCs w:val="22"/>
          <w:lang w:val="en-GB"/>
        </w:rPr>
        <w:t>. They should</w:t>
      </w:r>
      <w:r w:rsidRPr="002A092E">
        <w:rPr>
          <w:rFonts w:cstheme="minorHAnsi"/>
          <w:color w:val="222222"/>
          <w:sz w:val="22"/>
          <w:szCs w:val="22"/>
          <w:lang w:val="en-GB"/>
        </w:rPr>
        <w:t xml:space="preserve"> </w:t>
      </w:r>
      <w:r w:rsidR="009F4A09" w:rsidRPr="002A092E">
        <w:rPr>
          <w:rFonts w:cstheme="minorHAnsi"/>
          <w:color w:val="222222"/>
          <w:sz w:val="22"/>
          <w:szCs w:val="22"/>
          <w:lang w:val="en-GB"/>
        </w:rPr>
        <w:t>not take part</w:t>
      </w:r>
      <w:r w:rsidR="00C658B2">
        <w:rPr>
          <w:rFonts w:cstheme="minorHAnsi"/>
          <w:color w:val="222222"/>
          <w:sz w:val="22"/>
          <w:szCs w:val="22"/>
          <w:lang w:val="en-GB"/>
        </w:rPr>
        <w:t>ake</w:t>
      </w:r>
      <w:r w:rsidR="009F4A09" w:rsidRPr="002A092E">
        <w:rPr>
          <w:rFonts w:cstheme="minorHAnsi"/>
          <w:color w:val="222222"/>
          <w:sz w:val="22"/>
          <w:szCs w:val="22"/>
          <w:lang w:val="en-GB"/>
        </w:rPr>
        <w:t xml:space="preserve"> in </w:t>
      </w:r>
      <w:r w:rsidRPr="002A092E">
        <w:rPr>
          <w:rFonts w:cstheme="minorHAnsi"/>
          <w:color w:val="222222"/>
          <w:sz w:val="22"/>
          <w:szCs w:val="22"/>
          <w:lang w:val="en-GB"/>
        </w:rPr>
        <w:t>child labour,</w:t>
      </w:r>
      <w:r w:rsidR="00E6232C" w:rsidRPr="002A092E">
        <w:rPr>
          <w:rFonts w:cstheme="minorHAnsi"/>
          <w:color w:val="222222"/>
          <w:sz w:val="22"/>
          <w:szCs w:val="22"/>
          <w:lang w:val="en-GB"/>
        </w:rPr>
        <w:t xml:space="preserve"> sexual exploitation, </w:t>
      </w:r>
      <w:r w:rsidR="0062052F" w:rsidRPr="002A092E">
        <w:rPr>
          <w:rFonts w:cstheme="minorHAnsi"/>
          <w:color w:val="222222"/>
          <w:sz w:val="22"/>
          <w:szCs w:val="22"/>
          <w:lang w:val="en-GB"/>
        </w:rPr>
        <w:t xml:space="preserve">or human </w:t>
      </w:r>
      <w:r w:rsidR="00E6232C" w:rsidRPr="002A092E">
        <w:rPr>
          <w:rFonts w:cstheme="minorHAnsi"/>
          <w:color w:val="222222"/>
          <w:sz w:val="22"/>
          <w:szCs w:val="22"/>
          <w:lang w:val="en-GB"/>
        </w:rPr>
        <w:t>trafficking,</w:t>
      </w:r>
      <w:r w:rsidRPr="002A092E">
        <w:rPr>
          <w:rFonts w:cstheme="minorHAnsi"/>
          <w:color w:val="222222"/>
          <w:sz w:val="22"/>
          <w:szCs w:val="22"/>
          <w:lang w:val="en-GB"/>
        </w:rPr>
        <w:t xml:space="preserve"> and </w:t>
      </w:r>
      <w:r w:rsidR="00C658B2">
        <w:rPr>
          <w:rFonts w:cstheme="minorHAnsi"/>
          <w:color w:val="222222"/>
          <w:sz w:val="22"/>
          <w:szCs w:val="22"/>
          <w:lang w:val="en-GB"/>
        </w:rPr>
        <w:t xml:space="preserve">should </w:t>
      </w:r>
      <w:r w:rsidR="005972BE" w:rsidRPr="002A092E">
        <w:rPr>
          <w:rFonts w:cstheme="minorHAnsi"/>
          <w:color w:val="222222"/>
          <w:sz w:val="22"/>
          <w:szCs w:val="22"/>
          <w:lang w:val="en-GB"/>
        </w:rPr>
        <w:t xml:space="preserve">ensure decent </w:t>
      </w:r>
      <w:r w:rsidRPr="002A092E">
        <w:rPr>
          <w:rFonts w:cstheme="minorHAnsi"/>
          <w:color w:val="222222"/>
          <w:sz w:val="22"/>
          <w:szCs w:val="22"/>
          <w:lang w:val="en-GB"/>
        </w:rPr>
        <w:t xml:space="preserve">working conditions </w:t>
      </w:r>
      <w:r w:rsidR="006E2213" w:rsidRPr="002A092E">
        <w:rPr>
          <w:rFonts w:cstheme="minorHAnsi"/>
          <w:color w:val="222222"/>
          <w:sz w:val="22"/>
          <w:szCs w:val="22"/>
          <w:lang w:val="en-GB"/>
        </w:rPr>
        <w:t>for</w:t>
      </w:r>
      <w:r w:rsidRPr="002A092E">
        <w:rPr>
          <w:rFonts w:cstheme="minorHAnsi"/>
          <w:color w:val="222222"/>
          <w:sz w:val="22"/>
          <w:szCs w:val="22"/>
          <w:lang w:val="en-GB"/>
        </w:rPr>
        <w:t xml:space="preserve"> their staff. ICMP reserves the right to reject </w:t>
      </w:r>
      <w:r w:rsidR="00601CE9">
        <w:rPr>
          <w:rFonts w:cstheme="minorHAnsi"/>
          <w:color w:val="222222"/>
          <w:sz w:val="22"/>
          <w:szCs w:val="22"/>
          <w:lang w:val="en-GB"/>
        </w:rPr>
        <w:t>b</w:t>
      </w:r>
      <w:r w:rsidR="002D1D78">
        <w:rPr>
          <w:rFonts w:cstheme="minorHAnsi"/>
          <w:color w:val="222222"/>
          <w:sz w:val="22"/>
          <w:szCs w:val="22"/>
          <w:lang w:val="en-GB"/>
        </w:rPr>
        <w:t xml:space="preserve">idders that do </w:t>
      </w:r>
      <w:r w:rsidRPr="002A092E">
        <w:rPr>
          <w:rFonts w:cstheme="minorHAnsi"/>
          <w:color w:val="222222"/>
          <w:sz w:val="22"/>
          <w:szCs w:val="22"/>
          <w:lang w:val="en-GB"/>
        </w:rPr>
        <w:t xml:space="preserve">not meet these standards. </w:t>
      </w:r>
    </w:p>
    <w:p w14:paraId="5FFD0138" w14:textId="77777777" w:rsidR="000704FD" w:rsidRPr="002A092E" w:rsidRDefault="000704FD" w:rsidP="002A092E">
      <w:pPr>
        <w:widowControl w:val="0"/>
        <w:shd w:val="clear" w:color="auto" w:fill="FFFFFF" w:themeFill="background1"/>
        <w:jc w:val="both"/>
        <w:rPr>
          <w:rFonts w:cstheme="minorHAnsi"/>
          <w:color w:val="222222"/>
          <w:sz w:val="22"/>
          <w:szCs w:val="22"/>
          <w:lang w:val="en-GB"/>
        </w:rPr>
      </w:pPr>
    </w:p>
    <w:p w14:paraId="54F752CD" w14:textId="76A0016C" w:rsidR="0099666A" w:rsidRPr="002A092E" w:rsidRDefault="28A5EE3E" w:rsidP="002A092E">
      <w:pPr>
        <w:widowControl w:val="0"/>
        <w:shd w:val="clear" w:color="auto" w:fill="FFFFFF" w:themeFill="background1"/>
        <w:jc w:val="both"/>
        <w:rPr>
          <w:rFonts w:cstheme="minorHAnsi"/>
          <w:color w:val="222222"/>
          <w:sz w:val="22"/>
          <w:szCs w:val="22"/>
          <w:lang w:val="en-GB"/>
        </w:rPr>
      </w:pPr>
      <w:r w:rsidRPr="002A092E">
        <w:rPr>
          <w:rFonts w:cstheme="minorHAnsi"/>
          <w:color w:val="222222"/>
          <w:sz w:val="22"/>
          <w:szCs w:val="22"/>
          <w:lang w:val="en-GB"/>
        </w:rPr>
        <w:t xml:space="preserve">As set out in ICMP’s General Terms and Conditions, the </w:t>
      </w:r>
      <w:r w:rsidR="003A304A">
        <w:rPr>
          <w:rFonts w:cstheme="minorHAnsi"/>
          <w:color w:val="222222"/>
          <w:sz w:val="22"/>
          <w:szCs w:val="22"/>
          <w:lang w:val="en-GB"/>
        </w:rPr>
        <w:t>selected bidder(s)</w:t>
      </w:r>
      <w:r w:rsidR="002D1D78">
        <w:rPr>
          <w:rFonts w:cstheme="minorHAnsi"/>
          <w:color w:val="222222"/>
          <w:sz w:val="22"/>
          <w:szCs w:val="22"/>
          <w:lang w:val="en-GB"/>
        </w:rPr>
        <w:t xml:space="preserve"> </w:t>
      </w:r>
      <w:r w:rsidRPr="002A092E">
        <w:rPr>
          <w:rFonts w:cstheme="minorHAnsi"/>
          <w:color w:val="222222"/>
          <w:sz w:val="22"/>
          <w:szCs w:val="22"/>
          <w:lang w:val="en-GB"/>
        </w:rPr>
        <w:t>will</w:t>
      </w:r>
      <w:r w:rsidR="007D2DFD" w:rsidRPr="002A092E">
        <w:rPr>
          <w:rFonts w:cstheme="minorHAnsi"/>
          <w:color w:val="222222"/>
          <w:sz w:val="22"/>
          <w:szCs w:val="22"/>
          <w:lang w:val="en-GB"/>
        </w:rPr>
        <w:t xml:space="preserve"> not have</w:t>
      </w:r>
      <w:r w:rsidR="002D1D78">
        <w:rPr>
          <w:rFonts w:cstheme="minorHAnsi"/>
          <w:color w:val="222222"/>
          <w:sz w:val="22"/>
          <w:szCs w:val="22"/>
          <w:lang w:val="en-GB"/>
        </w:rPr>
        <w:t>,</w:t>
      </w:r>
      <w:r w:rsidR="007D2DFD" w:rsidRPr="002A092E">
        <w:rPr>
          <w:rFonts w:cstheme="minorHAnsi"/>
          <w:color w:val="222222"/>
          <w:sz w:val="22"/>
          <w:szCs w:val="22"/>
          <w:lang w:val="en-GB"/>
        </w:rPr>
        <w:t xml:space="preserve"> and will</w:t>
      </w:r>
      <w:r w:rsidRPr="002A092E">
        <w:rPr>
          <w:rFonts w:cstheme="minorHAnsi"/>
          <w:color w:val="222222"/>
          <w:sz w:val="22"/>
          <w:szCs w:val="22"/>
          <w:lang w:val="en-GB"/>
        </w:rPr>
        <w:t xml:space="preserve"> not</w:t>
      </w:r>
      <w:r w:rsidR="007D2DFD" w:rsidRPr="002A092E">
        <w:rPr>
          <w:rFonts w:cstheme="minorHAnsi"/>
          <w:color w:val="222222"/>
          <w:sz w:val="22"/>
          <w:szCs w:val="22"/>
          <w:lang w:val="en-GB"/>
        </w:rPr>
        <w:t>,</w:t>
      </w:r>
      <w:r w:rsidRPr="002A092E">
        <w:rPr>
          <w:rFonts w:cstheme="minorHAnsi"/>
          <w:color w:val="222222"/>
          <w:sz w:val="22"/>
          <w:szCs w:val="22"/>
          <w:lang w:val="en-GB"/>
        </w:rPr>
        <w:t xml:space="preserve"> </w:t>
      </w:r>
      <w:r w:rsidR="000A34EC" w:rsidRPr="002A092E">
        <w:rPr>
          <w:rFonts w:cstheme="minorHAnsi"/>
          <w:color w:val="222222"/>
          <w:sz w:val="22"/>
          <w:szCs w:val="22"/>
          <w:lang w:val="en-GB"/>
        </w:rPr>
        <w:t>directly or indirectly</w:t>
      </w:r>
      <w:r w:rsidR="007D2DFD" w:rsidRPr="002A092E">
        <w:rPr>
          <w:rFonts w:cstheme="minorHAnsi"/>
          <w:color w:val="222222"/>
          <w:sz w:val="22"/>
          <w:szCs w:val="22"/>
          <w:lang w:val="en-GB"/>
        </w:rPr>
        <w:t>,</w:t>
      </w:r>
      <w:r w:rsidR="000A34EC" w:rsidRPr="002A092E">
        <w:rPr>
          <w:rFonts w:cstheme="minorHAnsi"/>
          <w:color w:val="222222"/>
          <w:sz w:val="22"/>
          <w:szCs w:val="22"/>
          <w:lang w:val="en-GB"/>
        </w:rPr>
        <w:t xml:space="preserve"> </w:t>
      </w:r>
      <w:r w:rsidRPr="002A092E">
        <w:rPr>
          <w:rFonts w:cstheme="minorHAnsi"/>
          <w:color w:val="222222"/>
          <w:sz w:val="22"/>
          <w:szCs w:val="22"/>
          <w:lang w:val="en-GB"/>
        </w:rPr>
        <w:t xml:space="preserve">engage </w:t>
      </w:r>
      <w:r w:rsidR="0099666A" w:rsidRPr="002A092E">
        <w:rPr>
          <w:rFonts w:cstheme="minorHAnsi"/>
          <w:color w:val="222222"/>
          <w:sz w:val="22"/>
          <w:szCs w:val="22"/>
          <w:lang w:val="en-GB"/>
        </w:rPr>
        <w:t xml:space="preserve">in any business activity that contravenes sanctions imposed by the following entities: </w:t>
      </w:r>
    </w:p>
    <w:p w14:paraId="06B4D6D5" w14:textId="707C0AC5" w:rsidR="009F04E2" w:rsidRPr="002A092E" w:rsidRDefault="0099666A" w:rsidP="002A092E">
      <w:pPr>
        <w:pStyle w:val="ListParagraph"/>
        <w:widowControl w:val="0"/>
        <w:numPr>
          <w:ilvl w:val="0"/>
          <w:numId w:val="7"/>
        </w:numPr>
        <w:shd w:val="clear" w:color="auto" w:fill="FFFFFF" w:themeFill="background1"/>
        <w:rPr>
          <w:rFonts w:cstheme="minorHAnsi"/>
          <w:color w:val="222222"/>
          <w:sz w:val="22"/>
          <w:szCs w:val="22"/>
          <w:lang w:val="en-GB"/>
        </w:rPr>
      </w:pPr>
      <w:r w:rsidRPr="002A092E">
        <w:rPr>
          <w:rFonts w:cstheme="minorHAnsi"/>
          <w:color w:val="222222"/>
          <w:sz w:val="22"/>
          <w:szCs w:val="22"/>
          <w:lang w:val="en-GB"/>
        </w:rPr>
        <w:t xml:space="preserve">HM Treasury’s Office of Financial Sanctions Implementation – Financial sanctions: consolidated list of </w:t>
      </w:r>
      <w:proofErr w:type="gramStart"/>
      <w:r w:rsidRPr="002A092E">
        <w:rPr>
          <w:rFonts w:cstheme="minorHAnsi"/>
          <w:color w:val="222222"/>
          <w:sz w:val="22"/>
          <w:szCs w:val="22"/>
          <w:lang w:val="en-GB"/>
        </w:rPr>
        <w:t>targets;</w:t>
      </w:r>
      <w:proofErr w:type="gramEnd"/>
      <w:r w:rsidRPr="002A092E">
        <w:rPr>
          <w:rFonts w:cstheme="minorHAnsi"/>
          <w:color w:val="222222"/>
          <w:sz w:val="22"/>
          <w:szCs w:val="22"/>
          <w:lang w:val="en-GB"/>
        </w:rPr>
        <w:t xml:space="preserve"> </w:t>
      </w:r>
    </w:p>
    <w:p w14:paraId="71A35FCD" w14:textId="77777777" w:rsidR="009F04E2" w:rsidRPr="002A092E" w:rsidRDefault="0099666A" w:rsidP="002A092E">
      <w:pPr>
        <w:pStyle w:val="ListParagraph"/>
        <w:widowControl w:val="0"/>
        <w:numPr>
          <w:ilvl w:val="0"/>
          <w:numId w:val="7"/>
        </w:numPr>
        <w:shd w:val="clear" w:color="auto" w:fill="FFFFFF" w:themeFill="background1"/>
        <w:rPr>
          <w:rFonts w:cstheme="minorHAnsi"/>
          <w:color w:val="222222"/>
          <w:sz w:val="22"/>
          <w:szCs w:val="22"/>
          <w:lang w:val="en-GB"/>
        </w:rPr>
      </w:pPr>
      <w:r w:rsidRPr="002A092E">
        <w:rPr>
          <w:rFonts w:cstheme="minorHAnsi"/>
          <w:color w:val="222222"/>
          <w:sz w:val="22"/>
          <w:szCs w:val="22"/>
          <w:lang w:val="en-GB"/>
        </w:rPr>
        <w:t xml:space="preserve">United Kingdom Home Office – Proscribed terrorist groups or </w:t>
      </w:r>
      <w:proofErr w:type="gramStart"/>
      <w:r w:rsidRPr="002A092E">
        <w:rPr>
          <w:rFonts w:cstheme="minorHAnsi"/>
          <w:color w:val="222222"/>
          <w:sz w:val="22"/>
          <w:szCs w:val="22"/>
          <w:lang w:val="en-GB"/>
        </w:rPr>
        <w:t>organisations;</w:t>
      </w:r>
      <w:proofErr w:type="gramEnd"/>
      <w:r w:rsidRPr="002A092E">
        <w:rPr>
          <w:rFonts w:cstheme="minorHAnsi"/>
          <w:color w:val="222222"/>
          <w:sz w:val="22"/>
          <w:szCs w:val="22"/>
          <w:lang w:val="en-GB"/>
        </w:rPr>
        <w:t xml:space="preserve"> </w:t>
      </w:r>
    </w:p>
    <w:p w14:paraId="514BB7CB" w14:textId="77777777" w:rsidR="009F04E2" w:rsidRPr="002A092E" w:rsidRDefault="0099666A" w:rsidP="002A092E">
      <w:pPr>
        <w:pStyle w:val="ListParagraph"/>
        <w:widowControl w:val="0"/>
        <w:numPr>
          <w:ilvl w:val="0"/>
          <w:numId w:val="7"/>
        </w:numPr>
        <w:shd w:val="clear" w:color="auto" w:fill="FFFFFF" w:themeFill="background1"/>
        <w:rPr>
          <w:rFonts w:cstheme="minorHAnsi"/>
          <w:color w:val="222222"/>
          <w:sz w:val="22"/>
          <w:szCs w:val="22"/>
          <w:lang w:val="en-GB"/>
        </w:rPr>
      </w:pPr>
      <w:r w:rsidRPr="002A092E">
        <w:rPr>
          <w:rFonts w:cstheme="minorHAnsi"/>
          <w:color w:val="222222"/>
          <w:sz w:val="22"/>
          <w:szCs w:val="22"/>
          <w:lang w:val="en-GB"/>
        </w:rPr>
        <w:t xml:space="preserve">European Union – Consolidated list of </w:t>
      </w:r>
      <w:proofErr w:type="gramStart"/>
      <w:r w:rsidRPr="002A092E">
        <w:rPr>
          <w:rFonts w:cstheme="minorHAnsi"/>
          <w:color w:val="222222"/>
          <w:sz w:val="22"/>
          <w:szCs w:val="22"/>
          <w:lang w:val="en-GB"/>
        </w:rPr>
        <w:t>sanctions;</w:t>
      </w:r>
      <w:proofErr w:type="gramEnd"/>
    </w:p>
    <w:p w14:paraId="7AC04066" w14:textId="77777777" w:rsidR="009F04E2" w:rsidRPr="002A092E" w:rsidRDefault="0099666A" w:rsidP="002A092E">
      <w:pPr>
        <w:pStyle w:val="ListParagraph"/>
        <w:widowControl w:val="0"/>
        <w:numPr>
          <w:ilvl w:val="0"/>
          <w:numId w:val="7"/>
        </w:numPr>
        <w:shd w:val="clear" w:color="auto" w:fill="FFFFFF" w:themeFill="background1"/>
        <w:rPr>
          <w:rFonts w:cstheme="minorHAnsi"/>
          <w:color w:val="222222"/>
          <w:sz w:val="22"/>
          <w:szCs w:val="22"/>
          <w:lang w:val="en-GB"/>
        </w:rPr>
      </w:pPr>
      <w:r w:rsidRPr="002A092E">
        <w:rPr>
          <w:rFonts w:cstheme="minorHAnsi"/>
          <w:color w:val="222222"/>
          <w:sz w:val="22"/>
          <w:szCs w:val="22"/>
          <w:lang w:val="en-GB"/>
        </w:rPr>
        <w:t xml:space="preserve">United Nations – United Nations Security Council Sanctions </w:t>
      </w:r>
      <w:proofErr w:type="gramStart"/>
      <w:r w:rsidRPr="002A092E">
        <w:rPr>
          <w:rFonts w:cstheme="minorHAnsi"/>
          <w:color w:val="222222"/>
          <w:sz w:val="22"/>
          <w:szCs w:val="22"/>
          <w:lang w:val="en-GB"/>
        </w:rPr>
        <w:t>List;</w:t>
      </w:r>
      <w:proofErr w:type="gramEnd"/>
      <w:r w:rsidRPr="002A092E">
        <w:rPr>
          <w:rFonts w:cstheme="minorHAnsi"/>
          <w:color w:val="222222"/>
          <w:sz w:val="22"/>
          <w:szCs w:val="22"/>
          <w:lang w:val="en-GB"/>
        </w:rPr>
        <w:t xml:space="preserve"> </w:t>
      </w:r>
    </w:p>
    <w:p w14:paraId="4BA7465E" w14:textId="56AA2EB6" w:rsidR="009F04E2" w:rsidRPr="002A092E" w:rsidRDefault="0099666A" w:rsidP="002A092E">
      <w:pPr>
        <w:pStyle w:val="ListParagraph"/>
        <w:widowControl w:val="0"/>
        <w:numPr>
          <w:ilvl w:val="0"/>
          <w:numId w:val="7"/>
        </w:numPr>
        <w:shd w:val="clear" w:color="auto" w:fill="FFFFFF" w:themeFill="background1"/>
        <w:rPr>
          <w:rFonts w:cstheme="minorHAnsi"/>
          <w:color w:val="222222"/>
          <w:sz w:val="22"/>
          <w:szCs w:val="22"/>
          <w:lang w:val="en-GB"/>
        </w:rPr>
      </w:pPr>
      <w:r w:rsidRPr="002A092E">
        <w:rPr>
          <w:rFonts w:cstheme="minorHAnsi"/>
          <w:color w:val="222222"/>
          <w:sz w:val="22"/>
          <w:szCs w:val="22"/>
          <w:lang w:val="en-GB"/>
        </w:rPr>
        <w:t xml:space="preserve">World Bank – World Bank Listing of Ineligible Firms &amp; Individuals; </w:t>
      </w:r>
      <w:r w:rsidR="002D1D78">
        <w:rPr>
          <w:rFonts w:cstheme="minorHAnsi"/>
          <w:color w:val="222222"/>
          <w:sz w:val="22"/>
          <w:szCs w:val="22"/>
          <w:lang w:val="en-GB"/>
        </w:rPr>
        <w:t xml:space="preserve">and </w:t>
      </w:r>
    </w:p>
    <w:p w14:paraId="38C515A4" w14:textId="3EEC4869" w:rsidR="28A5EE3E" w:rsidRPr="002A092E" w:rsidRDefault="0099666A" w:rsidP="002A092E">
      <w:pPr>
        <w:pStyle w:val="ListParagraph"/>
        <w:widowControl w:val="0"/>
        <w:numPr>
          <w:ilvl w:val="0"/>
          <w:numId w:val="7"/>
        </w:numPr>
        <w:shd w:val="clear" w:color="auto" w:fill="FFFFFF" w:themeFill="background1"/>
        <w:rPr>
          <w:rFonts w:cstheme="minorHAnsi"/>
          <w:color w:val="222222"/>
          <w:sz w:val="22"/>
          <w:szCs w:val="22"/>
          <w:lang w:val="en-GB"/>
        </w:rPr>
      </w:pPr>
      <w:r w:rsidRPr="002A092E">
        <w:rPr>
          <w:rFonts w:cstheme="minorHAnsi"/>
          <w:color w:val="222222"/>
          <w:sz w:val="22"/>
          <w:szCs w:val="22"/>
          <w:lang w:val="en-GB"/>
        </w:rPr>
        <w:t>The Office of Foreign Assets Control (</w:t>
      </w:r>
      <w:r w:rsidR="002D1D78">
        <w:rPr>
          <w:rFonts w:cstheme="minorHAnsi"/>
          <w:color w:val="222222"/>
          <w:sz w:val="22"/>
          <w:szCs w:val="22"/>
          <w:lang w:val="en-GB"/>
        </w:rPr>
        <w:t>“</w:t>
      </w:r>
      <w:r w:rsidRPr="002A092E">
        <w:rPr>
          <w:rFonts w:cstheme="minorHAnsi"/>
          <w:color w:val="222222"/>
          <w:sz w:val="22"/>
          <w:szCs w:val="22"/>
          <w:lang w:val="en-GB"/>
        </w:rPr>
        <w:t>OFAC</w:t>
      </w:r>
      <w:r w:rsidR="002D1D78">
        <w:rPr>
          <w:rFonts w:cstheme="minorHAnsi"/>
          <w:color w:val="222222"/>
          <w:sz w:val="22"/>
          <w:szCs w:val="22"/>
          <w:lang w:val="en-GB"/>
        </w:rPr>
        <w:t>”</w:t>
      </w:r>
      <w:r w:rsidRPr="002A092E">
        <w:rPr>
          <w:rFonts w:cstheme="minorHAnsi"/>
          <w:color w:val="222222"/>
          <w:sz w:val="22"/>
          <w:szCs w:val="22"/>
          <w:lang w:val="en-GB"/>
        </w:rPr>
        <w:t xml:space="preserve">) of the US Department of the Treasury. </w:t>
      </w:r>
    </w:p>
    <w:p w14:paraId="23242CC0" w14:textId="4DBED1D4" w:rsidR="5F18EF35" w:rsidRPr="002A092E" w:rsidRDefault="5F18EF35" w:rsidP="002A092E">
      <w:pPr>
        <w:widowControl w:val="0"/>
        <w:shd w:val="clear" w:color="auto" w:fill="FFFFFF" w:themeFill="background1"/>
        <w:jc w:val="both"/>
        <w:rPr>
          <w:rFonts w:cstheme="minorHAnsi"/>
          <w:color w:val="222222"/>
          <w:sz w:val="22"/>
          <w:szCs w:val="22"/>
          <w:lang w:val="en-GB"/>
        </w:rPr>
      </w:pPr>
    </w:p>
    <w:p w14:paraId="35764049" w14:textId="11FB89ED" w:rsidR="004C0673" w:rsidRDefault="006E285B" w:rsidP="008A1F3B">
      <w:pPr>
        <w:widowControl w:val="0"/>
        <w:shd w:val="clear" w:color="auto" w:fill="FFFFFF" w:themeFill="background1"/>
        <w:jc w:val="both"/>
        <w:rPr>
          <w:rFonts w:cstheme="minorHAnsi"/>
          <w:color w:val="222222"/>
          <w:sz w:val="22"/>
          <w:szCs w:val="22"/>
          <w:lang w:val="en-GB"/>
        </w:rPr>
      </w:pPr>
      <w:r w:rsidRPr="002A092E">
        <w:rPr>
          <w:rFonts w:cstheme="minorHAnsi"/>
          <w:color w:val="222222"/>
          <w:sz w:val="22"/>
          <w:szCs w:val="22"/>
          <w:lang w:val="en-GB"/>
        </w:rPr>
        <w:t>IC</w:t>
      </w:r>
      <w:r w:rsidR="28A5EE3E" w:rsidRPr="002A092E">
        <w:rPr>
          <w:rFonts w:cstheme="minorHAnsi"/>
          <w:color w:val="222222"/>
          <w:sz w:val="22"/>
          <w:szCs w:val="22"/>
          <w:lang w:val="en-GB"/>
        </w:rPr>
        <w:t xml:space="preserve">MP will </w:t>
      </w:r>
      <w:r w:rsidR="002B198A" w:rsidRPr="002A092E">
        <w:rPr>
          <w:rFonts w:cstheme="minorHAnsi"/>
          <w:color w:val="222222"/>
          <w:sz w:val="22"/>
          <w:szCs w:val="22"/>
          <w:lang w:val="en-GB"/>
        </w:rPr>
        <w:t>screen</w:t>
      </w:r>
      <w:r w:rsidR="28A5EE3E" w:rsidRPr="002A092E">
        <w:rPr>
          <w:rFonts w:cstheme="minorHAnsi"/>
          <w:color w:val="222222"/>
          <w:sz w:val="22"/>
          <w:szCs w:val="22"/>
          <w:lang w:val="en-GB"/>
        </w:rPr>
        <w:t xml:space="preserve"> </w:t>
      </w:r>
      <w:r w:rsidR="003A304A">
        <w:rPr>
          <w:rFonts w:cstheme="minorHAnsi"/>
          <w:color w:val="222222"/>
          <w:sz w:val="22"/>
          <w:szCs w:val="22"/>
          <w:lang w:val="en-GB"/>
        </w:rPr>
        <w:t>b</w:t>
      </w:r>
      <w:r w:rsidR="28A5EE3E" w:rsidRPr="002A092E">
        <w:rPr>
          <w:rFonts w:cstheme="minorHAnsi"/>
          <w:color w:val="222222"/>
          <w:sz w:val="22"/>
          <w:szCs w:val="22"/>
          <w:lang w:val="en-GB"/>
        </w:rPr>
        <w:t xml:space="preserve">idders </w:t>
      </w:r>
      <w:r w:rsidR="00C4281F" w:rsidRPr="002A092E">
        <w:rPr>
          <w:rFonts w:cstheme="minorHAnsi"/>
          <w:color w:val="222222"/>
          <w:sz w:val="22"/>
          <w:szCs w:val="22"/>
          <w:lang w:val="en-GB"/>
        </w:rPr>
        <w:t>to ensure compliance with</w:t>
      </w:r>
      <w:r w:rsidR="28A5EE3E" w:rsidRPr="002A092E">
        <w:rPr>
          <w:rFonts w:cstheme="minorHAnsi"/>
          <w:color w:val="222222"/>
          <w:sz w:val="22"/>
          <w:szCs w:val="22"/>
          <w:lang w:val="en-GB"/>
        </w:rPr>
        <w:t xml:space="preserve"> ICMP’s General Terms and Conditions.</w:t>
      </w:r>
    </w:p>
    <w:p w14:paraId="6BE2EFFC" w14:textId="77777777" w:rsidR="001D1E55" w:rsidRPr="008A1F3B" w:rsidRDefault="001D1E55" w:rsidP="008A1F3B">
      <w:pPr>
        <w:widowControl w:val="0"/>
        <w:shd w:val="clear" w:color="auto" w:fill="FFFFFF" w:themeFill="background1"/>
        <w:jc w:val="both"/>
        <w:rPr>
          <w:rFonts w:cstheme="minorHAnsi"/>
          <w:sz w:val="22"/>
          <w:szCs w:val="22"/>
        </w:rPr>
      </w:pPr>
    </w:p>
    <w:p w14:paraId="61DC65C1" w14:textId="0C5F0CAF" w:rsidR="28A5EE3E" w:rsidRPr="002A092E" w:rsidRDefault="00DC4540" w:rsidP="002A092E">
      <w:pPr>
        <w:widowControl w:val="0"/>
        <w:shd w:val="clear" w:color="auto" w:fill="FFFFFF" w:themeFill="background1"/>
        <w:jc w:val="both"/>
        <w:rPr>
          <w:rFonts w:cstheme="minorHAnsi"/>
          <w:sz w:val="22"/>
          <w:szCs w:val="22"/>
        </w:rPr>
      </w:pPr>
      <w:r w:rsidRPr="002A092E">
        <w:rPr>
          <w:rFonts w:cstheme="minorHAnsi"/>
          <w:color w:val="222222"/>
          <w:sz w:val="22"/>
          <w:szCs w:val="22"/>
          <w:lang w:val="en-GB"/>
        </w:rPr>
        <w:t xml:space="preserve">If a contract is awarded, </w:t>
      </w:r>
      <w:r w:rsidR="28A5EE3E" w:rsidRPr="002A092E">
        <w:rPr>
          <w:rFonts w:cstheme="minorHAnsi"/>
          <w:color w:val="222222"/>
          <w:sz w:val="22"/>
          <w:szCs w:val="22"/>
          <w:lang w:val="en-GB"/>
        </w:rPr>
        <w:t xml:space="preserve">ICMP </w:t>
      </w:r>
      <w:r w:rsidRPr="002A092E">
        <w:rPr>
          <w:rFonts w:cstheme="minorHAnsi"/>
          <w:color w:val="222222"/>
          <w:sz w:val="22"/>
          <w:szCs w:val="22"/>
          <w:lang w:val="en-GB"/>
        </w:rPr>
        <w:t>reserves the right to</w:t>
      </w:r>
      <w:r w:rsidR="28A5EE3E" w:rsidRPr="002A092E">
        <w:rPr>
          <w:rFonts w:cstheme="minorHAnsi"/>
          <w:color w:val="222222"/>
          <w:sz w:val="22"/>
          <w:szCs w:val="22"/>
          <w:lang w:val="en-GB"/>
        </w:rPr>
        <w:t xml:space="preserve"> terminate </w:t>
      </w:r>
      <w:r w:rsidRPr="002A092E">
        <w:rPr>
          <w:rFonts w:cstheme="minorHAnsi"/>
          <w:color w:val="222222"/>
          <w:sz w:val="22"/>
          <w:szCs w:val="22"/>
          <w:lang w:val="en-GB"/>
        </w:rPr>
        <w:t>it</w:t>
      </w:r>
      <w:r w:rsidR="28A5EE3E" w:rsidRPr="002A092E">
        <w:rPr>
          <w:rFonts w:cstheme="minorHAnsi"/>
          <w:color w:val="222222"/>
          <w:sz w:val="22"/>
          <w:szCs w:val="22"/>
          <w:lang w:val="en-GB"/>
        </w:rPr>
        <w:t>, if it finds that illegal or corrupt practices have taken place in connection with the contract award or execution.</w:t>
      </w:r>
    </w:p>
    <w:p w14:paraId="00705F98" w14:textId="77777777" w:rsidR="000704FD" w:rsidRDefault="000704FD" w:rsidP="002A092E">
      <w:pPr>
        <w:widowControl w:val="0"/>
        <w:rPr>
          <w:rFonts w:cstheme="minorHAnsi"/>
          <w:sz w:val="22"/>
          <w:szCs w:val="22"/>
        </w:rPr>
      </w:pPr>
    </w:p>
    <w:p w14:paraId="35E7BF37" w14:textId="77777777" w:rsidR="004C0673" w:rsidRPr="002A092E" w:rsidRDefault="004C0673" w:rsidP="002A092E">
      <w:pPr>
        <w:widowControl w:val="0"/>
        <w:rPr>
          <w:rFonts w:cstheme="minorHAnsi"/>
          <w:sz w:val="22"/>
          <w:szCs w:val="22"/>
        </w:rPr>
      </w:pPr>
    </w:p>
    <w:p w14:paraId="5801FAF1" w14:textId="1C603872" w:rsidR="000704FD" w:rsidRDefault="000704FD" w:rsidP="002A092E">
      <w:pPr>
        <w:widowControl w:val="0"/>
        <w:shd w:val="clear" w:color="auto" w:fill="FFFFFF" w:themeFill="background1"/>
        <w:jc w:val="both"/>
        <w:rPr>
          <w:rFonts w:cstheme="minorHAnsi"/>
          <w:sz w:val="22"/>
          <w:szCs w:val="22"/>
        </w:rPr>
      </w:pPr>
    </w:p>
    <w:p w14:paraId="4A36DFC2" w14:textId="77777777" w:rsidR="00617B54" w:rsidRDefault="00617B54" w:rsidP="002A092E">
      <w:pPr>
        <w:widowControl w:val="0"/>
        <w:shd w:val="clear" w:color="auto" w:fill="FFFFFF" w:themeFill="background1"/>
        <w:jc w:val="both"/>
        <w:rPr>
          <w:rFonts w:cstheme="minorHAnsi"/>
          <w:sz w:val="22"/>
          <w:szCs w:val="22"/>
        </w:rPr>
      </w:pPr>
    </w:p>
    <w:p w14:paraId="5DEB0760" w14:textId="77777777" w:rsidR="00617B54" w:rsidRDefault="00617B54" w:rsidP="002A092E">
      <w:pPr>
        <w:widowControl w:val="0"/>
        <w:shd w:val="clear" w:color="auto" w:fill="FFFFFF" w:themeFill="background1"/>
        <w:jc w:val="both"/>
        <w:rPr>
          <w:rFonts w:cstheme="minorHAnsi"/>
          <w:sz w:val="22"/>
          <w:szCs w:val="22"/>
        </w:rPr>
      </w:pPr>
    </w:p>
    <w:p w14:paraId="7E51737B" w14:textId="77777777" w:rsidR="00617B54" w:rsidRDefault="00617B54" w:rsidP="002A092E">
      <w:pPr>
        <w:widowControl w:val="0"/>
        <w:shd w:val="clear" w:color="auto" w:fill="FFFFFF" w:themeFill="background1"/>
        <w:jc w:val="both"/>
        <w:rPr>
          <w:rFonts w:cstheme="minorHAnsi"/>
          <w:sz w:val="22"/>
          <w:szCs w:val="22"/>
        </w:rPr>
      </w:pPr>
    </w:p>
    <w:p w14:paraId="39611E53" w14:textId="77777777" w:rsidR="00617B54" w:rsidRDefault="00617B54" w:rsidP="002A092E">
      <w:pPr>
        <w:widowControl w:val="0"/>
        <w:shd w:val="clear" w:color="auto" w:fill="FFFFFF" w:themeFill="background1"/>
        <w:jc w:val="both"/>
        <w:rPr>
          <w:rFonts w:cstheme="minorHAnsi"/>
          <w:sz w:val="22"/>
          <w:szCs w:val="22"/>
        </w:rPr>
      </w:pPr>
    </w:p>
    <w:p w14:paraId="53F5B398" w14:textId="77777777" w:rsidR="00617B54" w:rsidRDefault="00617B54" w:rsidP="002A092E">
      <w:pPr>
        <w:widowControl w:val="0"/>
        <w:shd w:val="clear" w:color="auto" w:fill="FFFFFF" w:themeFill="background1"/>
        <w:jc w:val="both"/>
        <w:rPr>
          <w:rFonts w:cstheme="minorHAnsi"/>
          <w:sz w:val="22"/>
          <w:szCs w:val="22"/>
        </w:rPr>
      </w:pPr>
    </w:p>
    <w:p w14:paraId="21895B82" w14:textId="77777777" w:rsidR="00617B54" w:rsidRDefault="00617B54" w:rsidP="002A092E">
      <w:pPr>
        <w:widowControl w:val="0"/>
        <w:shd w:val="clear" w:color="auto" w:fill="FFFFFF" w:themeFill="background1"/>
        <w:jc w:val="both"/>
        <w:rPr>
          <w:rFonts w:cstheme="minorHAnsi"/>
          <w:sz w:val="22"/>
          <w:szCs w:val="22"/>
        </w:rPr>
      </w:pPr>
    </w:p>
    <w:p w14:paraId="60EFFA53" w14:textId="77777777" w:rsidR="00617B54" w:rsidRDefault="00617B54" w:rsidP="002A092E">
      <w:pPr>
        <w:widowControl w:val="0"/>
        <w:shd w:val="clear" w:color="auto" w:fill="FFFFFF" w:themeFill="background1"/>
        <w:jc w:val="both"/>
        <w:rPr>
          <w:rFonts w:cstheme="minorHAnsi"/>
          <w:sz w:val="22"/>
          <w:szCs w:val="22"/>
        </w:rPr>
      </w:pPr>
    </w:p>
    <w:p w14:paraId="05B96878" w14:textId="77777777" w:rsidR="00617B54" w:rsidRDefault="00617B54" w:rsidP="002A092E">
      <w:pPr>
        <w:widowControl w:val="0"/>
        <w:shd w:val="clear" w:color="auto" w:fill="FFFFFF" w:themeFill="background1"/>
        <w:jc w:val="both"/>
        <w:rPr>
          <w:rFonts w:cstheme="minorHAnsi"/>
          <w:sz w:val="22"/>
          <w:szCs w:val="22"/>
        </w:rPr>
      </w:pPr>
    </w:p>
    <w:p w14:paraId="7DA626E5" w14:textId="77777777" w:rsidR="00617B54" w:rsidRDefault="00617B54" w:rsidP="002A092E">
      <w:pPr>
        <w:widowControl w:val="0"/>
        <w:shd w:val="clear" w:color="auto" w:fill="FFFFFF" w:themeFill="background1"/>
        <w:jc w:val="both"/>
        <w:rPr>
          <w:rFonts w:cstheme="minorHAnsi"/>
          <w:sz w:val="22"/>
          <w:szCs w:val="22"/>
        </w:rPr>
      </w:pPr>
    </w:p>
    <w:p w14:paraId="2BA38526" w14:textId="77777777" w:rsidR="00617B54" w:rsidRDefault="00617B54" w:rsidP="002A092E">
      <w:pPr>
        <w:widowControl w:val="0"/>
        <w:shd w:val="clear" w:color="auto" w:fill="FFFFFF" w:themeFill="background1"/>
        <w:jc w:val="both"/>
        <w:rPr>
          <w:rFonts w:cstheme="minorHAnsi"/>
          <w:sz w:val="22"/>
          <w:szCs w:val="22"/>
        </w:rPr>
      </w:pPr>
    </w:p>
    <w:p w14:paraId="668BF4F8" w14:textId="77777777" w:rsidR="00617B54" w:rsidRDefault="00617B54" w:rsidP="002A092E">
      <w:pPr>
        <w:widowControl w:val="0"/>
        <w:shd w:val="clear" w:color="auto" w:fill="FFFFFF" w:themeFill="background1"/>
        <w:jc w:val="both"/>
        <w:rPr>
          <w:rFonts w:cstheme="minorHAnsi"/>
          <w:sz w:val="22"/>
          <w:szCs w:val="22"/>
        </w:rPr>
      </w:pPr>
    </w:p>
    <w:p w14:paraId="4DF954CB" w14:textId="77777777" w:rsidR="00617B54" w:rsidRDefault="00617B54" w:rsidP="002A092E">
      <w:pPr>
        <w:widowControl w:val="0"/>
        <w:shd w:val="clear" w:color="auto" w:fill="FFFFFF" w:themeFill="background1"/>
        <w:jc w:val="both"/>
        <w:rPr>
          <w:rFonts w:cstheme="minorHAnsi"/>
          <w:sz w:val="22"/>
          <w:szCs w:val="22"/>
        </w:rPr>
      </w:pPr>
    </w:p>
    <w:p w14:paraId="609511FF" w14:textId="77777777" w:rsidR="00617B54" w:rsidRDefault="00617B54" w:rsidP="002A092E">
      <w:pPr>
        <w:widowControl w:val="0"/>
        <w:shd w:val="clear" w:color="auto" w:fill="FFFFFF" w:themeFill="background1"/>
        <w:jc w:val="both"/>
        <w:rPr>
          <w:rFonts w:cstheme="minorHAnsi"/>
          <w:sz w:val="22"/>
          <w:szCs w:val="22"/>
        </w:rPr>
      </w:pPr>
    </w:p>
    <w:p w14:paraId="2338BC45" w14:textId="77777777" w:rsidR="00617B54" w:rsidRDefault="00617B54" w:rsidP="002A092E">
      <w:pPr>
        <w:widowControl w:val="0"/>
        <w:shd w:val="clear" w:color="auto" w:fill="FFFFFF" w:themeFill="background1"/>
        <w:jc w:val="both"/>
        <w:rPr>
          <w:rFonts w:cstheme="minorHAnsi"/>
          <w:sz w:val="22"/>
          <w:szCs w:val="22"/>
        </w:rPr>
      </w:pPr>
    </w:p>
    <w:p w14:paraId="2EA40987" w14:textId="77777777" w:rsidR="00617B54" w:rsidRDefault="00617B54" w:rsidP="002A092E">
      <w:pPr>
        <w:widowControl w:val="0"/>
        <w:shd w:val="clear" w:color="auto" w:fill="FFFFFF" w:themeFill="background1"/>
        <w:jc w:val="both"/>
        <w:rPr>
          <w:rFonts w:cstheme="minorHAnsi"/>
          <w:sz w:val="22"/>
          <w:szCs w:val="22"/>
        </w:rPr>
      </w:pPr>
    </w:p>
    <w:p w14:paraId="4ECC0E16" w14:textId="77777777" w:rsidR="00617B54" w:rsidRDefault="00617B54" w:rsidP="002A092E">
      <w:pPr>
        <w:widowControl w:val="0"/>
        <w:shd w:val="clear" w:color="auto" w:fill="FFFFFF" w:themeFill="background1"/>
        <w:jc w:val="both"/>
        <w:rPr>
          <w:rFonts w:cstheme="minorHAnsi"/>
          <w:sz w:val="22"/>
          <w:szCs w:val="22"/>
        </w:rPr>
      </w:pPr>
    </w:p>
    <w:p w14:paraId="4A7CFE6A" w14:textId="77777777" w:rsidR="00617B54" w:rsidRDefault="00617B54" w:rsidP="002A092E">
      <w:pPr>
        <w:widowControl w:val="0"/>
        <w:shd w:val="clear" w:color="auto" w:fill="FFFFFF" w:themeFill="background1"/>
        <w:jc w:val="both"/>
        <w:rPr>
          <w:rFonts w:cstheme="minorHAnsi"/>
          <w:sz w:val="22"/>
          <w:szCs w:val="22"/>
        </w:rPr>
      </w:pPr>
    </w:p>
    <w:p w14:paraId="7F8051F7" w14:textId="77777777" w:rsidR="00617B54" w:rsidRDefault="00617B54" w:rsidP="002A092E">
      <w:pPr>
        <w:widowControl w:val="0"/>
        <w:shd w:val="clear" w:color="auto" w:fill="FFFFFF" w:themeFill="background1"/>
        <w:jc w:val="both"/>
        <w:rPr>
          <w:rFonts w:cstheme="minorHAnsi"/>
          <w:sz w:val="22"/>
          <w:szCs w:val="22"/>
        </w:rPr>
      </w:pPr>
    </w:p>
    <w:p w14:paraId="2D71A88F" w14:textId="77777777" w:rsidR="00617B54" w:rsidRDefault="00617B54" w:rsidP="002A092E">
      <w:pPr>
        <w:widowControl w:val="0"/>
        <w:shd w:val="clear" w:color="auto" w:fill="FFFFFF" w:themeFill="background1"/>
        <w:jc w:val="both"/>
        <w:rPr>
          <w:rFonts w:cstheme="minorHAnsi"/>
          <w:sz w:val="22"/>
          <w:szCs w:val="22"/>
        </w:rPr>
      </w:pPr>
    </w:p>
    <w:p w14:paraId="792C2F8E" w14:textId="77777777" w:rsidR="00617B54" w:rsidRDefault="00617B54" w:rsidP="002A092E">
      <w:pPr>
        <w:widowControl w:val="0"/>
        <w:shd w:val="clear" w:color="auto" w:fill="FFFFFF" w:themeFill="background1"/>
        <w:jc w:val="both"/>
        <w:rPr>
          <w:rFonts w:cstheme="minorHAnsi"/>
          <w:sz w:val="22"/>
          <w:szCs w:val="22"/>
        </w:rPr>
      </w:pPr>
    </w:p>
    <w:p w14:paraId="615BBFD1" w14:textId="77777777" w:rsidR="00617B54" w:rsidRDefault="00617B54" w:rsidP="002A092E">
      <w:pPr>
        <w:widowControl w:val="0"/>
        <w:shd w:val="clear" w:color="auto" w:fill="FFFFFF" w:themeFill="background1"/>
        <w:jc w:val="both"/>
        <w:rPr>
          <w:rFonts w:cstheme="minorHAnsi"/>
          <w:sz w:val="22"/>
          <w:szCs w:val="22"/>
        </w:rPr>
      </w:pPr>
    </w:p>
    <w:p w14:paraId="3924CA09" w14:textId="77777777" w:rsidR="00617B54" w:rsidRDefault="00617B54" w:rsidP="002A092E">
      <w:pPr>
        <w:widowControl w:val="0"/>
        <w:shd w:val="clear" w:color="auto" w:fill="FFFFFF" w:themeFill="background1"/>
        <w:jc w:val="both"/>
        <w:rPr>
          <w:rFonts w:cstheme="minorHAnsi"/>
          <w:sz w:val="22"/>
          <w:szCs w:val="22"/>
        </w:rPr>
      </w:pPr>
    </w:p>
    <w:p w14:paraId="480102A5" w14:textId="77777777" w:rsidR="00617B54" w:rsidRDefault="00617B54" w:rsidP="002A092E">
      <w:pPr>
        <w:widowControl w:val="0"/>
        <w:shd w:val="clear" w:color="auto" w:fill="FFFFFF" w:themeFill="background1"/>
        <w:jc w:val="both"/>
        <w:rPr>
          <w:rFonts w:cstheme="minorHAnsi"/>
          <w:sz w:val="22"/>
          <w:szCs w:val="22"/>
        </w:rPr>
      </w:pPr>
    </w:p>
    <w:p w14:paraId="51D65898" w14:textId="77777777" w:rsidR="00617B54" w:rsidRDefault="00617B54" w:rsidP="002A092E">
      <w:pPr>
        <w:widowControl w:val="0"/>
        <w:shd w:val="clear" w:color="auto" w:fill="FFFFFF" w:themeFill="background1"/>
        <w:jc w:val="both"/>
        <w:rPr>
          <w:rFonts w:cstheme="minorHAnsi"/>
          <w:sz w:val="22"/>
          <w:szCs w:val="22"/>
        </w:rPr>
      </w:pPr>
    </w:p>
    <w:p w14:paraId="69940155" w14:textId="77777777" w:rsidR="00617B54" w:rsidRDefault="00617B54" w:rsidP="002A092E">
      <w:pPr>
        <w:widowControl w:val="0"/>
        <w:shd w:val="clear" w:color="auto" w:fill="FFFFFF" w:themeFill="background1"/>
        <w:jc w:val="both"/>
        <w:rPr>
          <w:rFonts w:cstheme="minorHAnsi"/>
          <w:sz w:val="22"/>
          <w:szCs w:val="22"/>
        </w:rPr>
      </w:pPr>
    </w:p>
    <w:p w14:paraId="2E7D8866" w14:textId="77777777" w:rsidR="00617B54" w:rsidRDefault="00617B54" w:rsidP="002A092E">
      <w:pPr>
        <w:widowControl w:val="0"/>
        <w:shd w:val="clear" w:color="auto" w:fill="FFFFFF" w:themeFill="background1"/>
        <w:jc w:val="both"/>
        <w:rPr>
          <w:rFonts w:cstheme="minorHAnsi"/>
          <w:sz w:val="22"/>
          <w:szCs w:val="22"/>
        </w:rPr>
      </w:pPr>
    </w:p>
    <w:p w14:paraId="430A374D" w14:textId="77777777" w:rsidR="00617B54" w:rsidRDefault="00617B54" w:rsidP="002A092E">
      <w:pPr>
        <w:widowControl w:val="0"/>
        <w:shd w:val="clear" w:color="auto" w:fill="FFFFFF" w:themeFill="background1"/>
        <w:jc w:val="both"/>
        <w:rPr>
          <w:rFonts w:cstheme="minorHAnsi"/>
          <w:sz w:val="22"/>
          <w:szCs w:val="22"/>
        </w:rPr>
      </w:pPr>
    </w:p>
    <w:p w14:paraId="2B936475" w14:textId="77777777" w:rsidR="00617B54" w:rsidRDefault="00617B54" w:rsidP="002A092E">
      <w:pPr>
        <w:widowControl w:val="0"/>
        <w:shd w:val="clear" w:color="auto" w:fill="FFFFFF" w:themeFill="background1"/>
        <w:jc w:val="both"/>
        <w:rPr>
          <w:rFonts w:cstheme="minorHAnsi"/>
          <w:sz w:val="22"/>
          <w:szCs w:val="22"/>
        </w:rPr>
      </w:pPr>
    </w:p>
    <w:p w14:paraId="3654FED2" w14:textId="77777777" w:rsidR="00A570FF" w:rsidRDefault="00A570FF" w:rsidP="002A092E">
      <w:pPr>
        <w:widowControl w:val="0"/>
        <w:shd w:val="clear" w:color="auto" w:fill="FFFFFF" w:themeFill="background1"/>
        <w:jc w:val="both"/>
        <w:rPr>
          <w:rFonts w:cstheme="minorHAnsi"/>
          <w:sz w:val="22"/>
          <w:szCs w:val="22"/>
        </w:rPr>
      </w:pPr>
    </w:p>
    <w:p w14:paraId="14F51690" w14:textId="77777777" w:rsidR="00A570FF" w:rsidRPr="002A092E" w:rsidRDefault="00A570FF" w:rsidP="002A092E">
      <w:pPr>
        <w:widowControl w:val="0"/>
        <w:shd w:val="clear" w:color="auto" w:fill="FFFFFF" w:themeFill="background1"/>
        <w:jc w:val="both"/>
        <w:rPr>
          <w:rFonts w:cstheme="minorHAnsi"/>
          <w:sz w:val="22"/>
          <w:szCs w:val="22"/>
        </w:rPr>
      </w:pPr>
    </w:p>
    <w:p w14:paraId="3713224F" w14:textId="6684108A" w:rsidR="000704FD" w:rsidRDefault="00617B54" w:rsidP="002A092E">
      <w:pPr>
        <w:widowControl w:val="0"/>
        <w:shd w:val="clear" w:color="auto" w:fill="FFFFFF" w:themeFill="background1"/>
        <w:jc w:val="both"/>
        <w:rPr>
          <w:rFonts w:eastAsia="Arial" w:cstheme="minorHAnsi"/>
          <w:b/>
          <w:bCs/>
          <w:color w:val="000000" w:themeColor="text1"/>
          <w:sz w:val="22"/>
          <w:szCs w:val="22"/>
          <w:u w:val="single"/>
          <w:lang w:val="en-GB"/>
        </w:rPr>
      </w:pPr>
      <w:r w:rsidRPr="00617B54">
        <w:rPr>
          <w:rFonts w:eastAsia="Arial" w:cstheme="minorHAnsi"/>
          <w:b/>
          <w:bCs/>
          <w:color w:val="000000" w:themeColor="text1"/>
          <w:sz w:val="22"/>
          <w:szCs w:val="22"/>
          <w:u w:val="single"/>
          <w:lang w:val="en-GB"/>
        </w:rPr>
        <w:t xml:space="preserve">ANNEX A: </w:t>
      </w:r>
      <w:r w:rsidRPr="00617B54">
        <w:rPr>
          <w:rFonts w:eastAsia="Arial" w:cstheme="minorHAnsi"/>
          <w:b/>
          <w:bCs/>
          <w:color w:val="000000" w:themeColor="text1"/>
          <w:sz w:val="22"/>
          <w:szCs w:val="22"/>
          <w:u w:val="single"/>
          <w:lang w:val="en-GB"/>
        </w:rPr>
        <w:tab/>
      </w:r>
      <w:r w:rsidR="002D1D78">
        <w:rPr>
          <w:rFonts w:eastAsia="Arial" w:cstheme="minorHAnsi"/>
          <w:b/>
          <w:bCs/>
          <w:color w:val="000000" w:themeColor="text1"/>
          <w:sz w:val="22"/>
          <w:szCs w:val="22"/>
          <w:u w:val="single"/>
          <w:lang w:val="en-GB"/>
        </w:rPr>
        <w:t xml:space="preserve">BIDDER’S </w:t>
      </w:r>
      <w:r w:rsidRPr="00617B54">
        <w:rPr>
          <w:rFonts w:eastAsia="Arial" w:cstheme="minorHAnsi"/>
          <w:b/>
          <w:bCs/>
          <w:color w:val="000000" w:themeColor="text1"/>
          <w:sz w:val="22"/>
          <w:szCs w:val="22"/>
          <w:u w:val="single"/>
          <w:lang w:val="en-GB"/>
        </w:rPr>
        <w:t xml:space="preserve">TECHNICAL RESPONSE </w:t>
      </w:r>
    </w:p>
    <w:p w14:paraId="52B79875" w14:textId="77777777" w:rsidR="00617B54" w:rsidRPr="00617B54" w:rsidRDefault="00617B54" w:rsidP="002A092E">
      <w:pPr>
        <w:widowControl w:val="0"/>
        <w:shd w:val="clear" w:color="auto" w:fill="FFFFFF" w:themeFill="background1"/>
        <w:jc w:val="both"/>
        <w:rPr>
          <w:rFonts w:cstheme="minorHAnsi"/>
          <w:sz w:val="22"/>
          <w:szCs w:val="22"/>
          <w:u w:val="single"/>
        </w:rPr>
      </w:pPr>
    </w:p>
    <w:p w14:paraId="271FBE69" w14:textId="28CFE73A" w:rsidR="000704FD" w:rsidRPr="002A092E" w:rsidRDefault="7A67DC8B" w:rsidP="00617B54">
      <w:pPr>
        <w:widowControl w:val="0"/>
        <w:shd w:val="clear" w:color="auto" w:fill="FFFFFF" w:themeFill="background1"/>
        <w:jc w:val="both"/>
        <w:rPr>
          <w:rFonts w:cstheme="minorHAnsi"/>
          <w:sz w:val="22"/>
          <w:szCs w:val="22"/>
        </w:rPr>
      </w:pPr>
      <w:r w:rsidRPr="002A092E">
        <w:rPr>
          <w:rFonts w:eastAsia="Arial" w:cstheme="minorHAnsi"/>
          <w:color w:val="000000" w:themeColor="text1"/>
          <w:sz w:val="22"/>
          <w:szCs w:val="22"/>
          <w:lang w:val="en-GB"/>
        </w:rPr>
        <w:lastRenderedPageBreak/>
        <w:t xml:space="preserve">(This Form must be submitted to ICMP using the </w:t>
      </w:r>
      <w:r w:rsidR="00601CE9">
        <w:rPr>
          <w:rFonts w:eastAsia="Arial" w:cstheme="minorHAnsi"/>
          <w:color w:val="000000" w:themeColor="text1"/>
          <w:sz w:val="22"/>
          <w:szCs w:val="22"/>
          <w:lang w:val="en-GB"/>
        </w:rPr>
        <w:t>b</w:t>
      </w:r>
      <w:r w:rsidR="002D1D78">
        <w:rPr>
          <w:rFonts w:eastAsia="Arial" w:cstheme="minorHAnsi"/>
          <w:color w:val="000000" w:themeColor="text1"/>
          <w:sz w:val="22"/>
          <w:szCs w:val="22"/>
          <w:lang w:val="en-GB"/>
        </w:rPr>
        <w:t>idder’</w:t>
      </w:r>
      <w:r w:rsidR="003947C6">
        <w:rPr>
          <w:rFonts w:eastAsia="Arial" w:cstheme="minorHAnsi"/>
          <w:color w:val="000000" w:themeColor="text1"/>
          <w:sz w:val="22"/>
          <w:szCs w:val="22"/>
          <w:lang w:val="en-GB"/>
        </w:rPr>
        <w:t>s</w:t>
      </w:r>
      <w:r w:rsidR="002D1D78">
        <w:rPr>
          <w:rFonts w:eastAsia="Arial" w:cstheme="minorHAnsi"/>
          <w:color w:val="000000" w:themeColor="text1"/>
          <w:sz w:val="22"/>
          <w:szCs w:val="22"/>
          <w:lang w:val="en-GB"/>
        </w:rPr>
        <w:t xml:space="preserve"> </w:t>
      </w:r>
      <w:r w:rsidRPr="002A092E">
        <w:rPr>
          <w:rFonts w:eastAsia="Arial" w:cstheme="minorHAnsi"/>
          <w:color w:val="000000" w:themeColor="text1"/>
          <w:sz w:val="22"/>
          <w:szCs w:val="22"/>
          <w:lang w:val="en-GB"/>
        </w:rPr>
        <w:t>official letterhead)</w:t>
      </w:r>
    </w:p>
    <w:p w14:paraId="4E3BBEE2" w14:textId="71FA1A86" w:rsidR="000704FD" w:rsidRPr="002A092E" w:rsidRDefault="7A67DC8B" w:rsidP="00617B54">
      <w:pPr>
        <w:widowControl w:val="0"/>
        <w:shd w:val="clear" w:color="auto" w:fill="FFFFFF" w:themeFill="background1"/>
        <w:jc w:val="both"/>
        <w:rPr>
          <w:rFonts w:cstheme="minorHAnsi"/>
          <w:sz w:val="22"/>
          <w:szCs w:val="22"/>
        </w:rPr>
      </w:pPr>
      <w:r w:rsidRPr="002A092E">
        <w:rPr>
          <w:rFonts w:eastAsia="Arial" w:cstheme="minorHAnsi"/>
          <w:color w:val="000000" w:themeColor="text1"/>
          <w:sz w:val="22"/>
          <w:szCs w:val="22"/>
          <w:lang w:val="en-GB"/>
        </w:rPr>
        <w:t xml:space="preserve"> </w:t>
      </w:r>
    </w:p>
    <w:p w14:paraId="3B4E0466" w14:textId="5ACD2179" w:rsidR="000704FD" w:rsidRPr="002A092E" w:rsidRDefault="7A67DC8B" w:rsidP="00617B54">
      <w:pPr>
        <w:widowControl w:val="0"/>
        <w:shd w:val="clear" w:color="auto" w:fill="FFFFFF" w:themeFill="background1"/>
        <w:jc w:val="both"/>
        <w:rPr>
          <w:rFonts w:cstheme="minorHAnsi"/>
          <w:sz w:val="22"/>
          <w:szCs w:val="22"/>
        </w:rPr>
      </w:pPr>
      <w:r w:rsidRPr="002A092E">
        <w:rPr>
          <w:rFonts w:eastAsia="Arial" w:cstheme="minorHAnsi"/>
          <w:color w:val="000000" w:themeColor="text1"/>
          <w:sz w:val="22"/>
          <w:szCs w:val="22"/>
          <w:lang w:val="en-GB"/>
        </w:rPr>
        <w:t>We, the undersigned, hereby accept in full ICMP’s General Terms and Conditions, and</w:t>
      </w:r>
    </w:p>
    <w:p w14:paraId="303A7406" w14:textId="0B9ACEE5" w:rsidR="000704FD" w:rsidRPr="002A092E" w:rsidRDefault="7A67DC8B" w:rsidP="00617B54">
      <w:pPr>
        <w:widowControl w:val="0"/>
        <w:shd w:val="clear" w:color="auto" w:fill="FFFFFF" w:themeFill="background1"/>
        <w:jc w:val="both"/>
        <w:rPr>
          <w:rFonts w:cstheme="minorHAnsi"/>
          <w:sz w:val="22"/>
          <w:szCs w:val="22"/>
        </w:rPr>
      </w:pPr>
      <w:r w:rsidRPr="002A092E">
        <w:rPr>
          <w:rFonts w:eastAsia="Arial" w:cstheme="minorHAnsi"/>
          <w:color w:val="000000" w:themeColor="text1"/>
          <w:sz w:val="22"/>
          <w:szCs w:val="22"/>
          <w:lang w:val="en-GB"/>
        </w:rPr>
        <w:t xml:space="preserve">hereby offer to supply the deliverables listed in </w:t>
      </w:r>
      <w:r w:rsidRPr="00547535">
        <w:rPr>
          <w:rFonts w:eastAsia="Arial" w:cstheme="minorHAnsi"/>
          <w:color w:val="000000" w:themeColor="text1"/>
          <w:sz w:val="22"/>
          <w:szCs w:val="22"/>
          <w:lang w:val="en-GB"/>
        </w:rPr>
        <w:t xml:space="preserve">Sections </w:t>
      </w:r>
      <w:r w:rsidR="00B46F0B" w:rsidRPr="00547535">
        <w:rPr>
          <w:rFonts w:eastAsia="Arial" w:cstheme="minorHAnsi"/>
          <w:color w:val="000000" w:themeColor="text1"/>
          <w:sz w:val="22"/>
          <w:szCs w:val="22"/>
          <w:lang w:val="en-GB"/>
        </w:rPr>
        <w:t>3-5</w:t>
      </w:r>
      <w:r w:rsidRPr="00547535">
        <w:rPr>
          <w:rFonts w:eastAsia="Arial" w:cstheme="minorHAnsi"/>
          <w:color w:val="000000" w:themeColor="text1"/>
          <w:sz w:val="22"/>
          <w:szCs w:val="22"/>
          <w:lang w:val="en-GB"/>
        </w:rPr>
        <w:t xml:space="preserve"> of</w:t>
      </w:r>
      <w:r w:rsidRPr="002A092E">
        <w:rPr>
          <w:rFonts w:eastAsia="Arial" w:cstheme="minorHAnsi"/>
          <w:color w:val="000000" w:themeColor="text1"/>
          <w:sz w:val="22"/>
          <w:szCs w:val="22"/>
          <w:lang w:val="en-GB"/>
        </w:rPr>
        <w:t xml:space="preserve"> this ITT.</w:t>
      </w:r>
    </w:p>
    <w:p w14:paraId="118ED542" w14:textId="61B8B919" w:rsidR="000704FD" w:rsidRDefault="7A67DC8B" w:rsidP="002A092E">
      <w:pPr>
        <w:widowControl w:val="0"/>
        <w:shd w:val="clear" w:color="auto" w:fill="FFFFFF" w:themeFill="background1"/>
        <w:rPr>
          <w:rFonts w:eastAsia="Arial" w:cstheme="minorHAnsi"/>
          <w:color w:val="222222"/>
          <w:sz w:val="22"/>
          <w:szCs w:val="22"/>
          <w:lang w:val="en-GB"/>
        </w:rPr>
      </w:pPr>
      <w:r w:rsidRPr="002A092E">
        <w:rPr>
          <w:rFonts w:eastAsia="Arial" w:cstheme="minorHAnsi"/>
          <w:color w:val="222222"/>
          <w:sz w:val="22"/>
          <w:szCs w:val="22"/>
          <w:lang w:val="en-GB"/>
        </w:rPr>
        <w:t xml:space="preserve"> </w:t>
      </w:r>
    </w:p>
    <w:p w14:paraId="538B88AC" w14:textId="77777777" w:rsidR="00617B54" w:rsidRPr="002A092E" w:rsidRDefault="00617B54" w:rsidP="002A092E">
      <w:pPr>
        <w:widowControl w:val="0"/>
        <w:shd w:val="clear" w:color="auto" w:fill="FFFFFF" w:themeFill="background1"/>
        <w:rPr>
          <w:rFonts w:cstheme="minorHAnsi"/>
          <w:sz w:val="22"/>
          <w:szCs w:val="22"/>
        </w:rPr>
      </w:pPr>
    </w:p>
    <w:p w14:paraId="5F9D5627" w14:textId="5DC7CCCC" w:rsidR="00617B54" w:rsidRPr="00617B54" w:rsidRDefault="7A67DC8B" w:rsidP="00617B54">
      <w:pPr>
        <w:widowControl w:val="0"/>
        <w:shd w:val="clear" w:color="auto" w:fill="FFFFFF" w:themeFill="background1"/>
        <w:rPr>
          <w:rFonts w:eastAsia="Arial" w:cstheme="minorHAnsi"/>
          <w:b/>
          <w:bCs/>
          <w:color w:val="000000" w:themeColor="text1"/>
          <w:sz w:val="22"/>
          <w:szCs w:val="22"/>
          <w:lang w:val="en-GB"/>
        </w:rPr>
      </w:pPr>
      <w:r w:rsidRPr="002A092E">
        <w:rPr>
          <w:rFonts w:eastAsia="Arial" w:cstheme="minorHAnsi"/>
          <w:b/>
          <w:bCs/>
          <w:color w:val="000000" w:themeColor="text1"/>
          <w:sz w:val="22"/>
          <w:szCs w:val="22"/>
          <w:lang w:val="en-GB"/>
        </w:rPr>
        <w:t>General Information</w:t>
      </w:r>
    </w:p>
    <w:tbl>
      <w:tblPr>
        <w:tblStyle w:val="TableGrid"/>
        <w:tblW w:w="0" w:type="auto"/>
        <w:tblInd w:w="-10" w:type="dxa"/>
        <w:tblLayout w:type="fixed"/>
        <w:tblLook w:val="04A0" w:firstRow="1" w:lastRow="0" w:firstColumn="1" w:lastColumn="0" w:noHBand="0" w:noVBand="1"/>
      </w:tblPr>
      <w:tblGrid>
        <w:gridCol w:w="1741"/>
        <w:gridCol w:w="2457"/>
        <w:gridCol w:w="1894"/>
        <w:gridCol w:w="2549"/>
      </w:tblGrid>
      <w:tr w:rsidR="002A5BE1" w:rsidRPr="002A092E" w14:paraId="5A3A17C4" w14:textId="77777777" w:rsidTr="00617B54">
        <w:trPr>
          <w:trHeight w:val="300"/>
        </w:trPr>
        <w:tc>
          <w:tcPr>
            <w:tcW w:w="1741"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ED9DF3F" w14:textId="5C704740"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ITT reference</w:t>
            </w:r>
          </w:p>
        </w:tc>
        <w:tc>
          <w:tcPr>
            <w:tcW w:w="2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C5CFF1" w14:textId="53C30ED0" w:rsidR="1D0967CA" w:rsidRPr="002A092E" w:rsidRDefault="1D0967CA" w:rsidP="002A092E">
            <w:pPr>
              <w:widowControl w:val="0"/>
              <w:rPr>
                <w:rFonts w:cstheme="minorHAnsi"/>
                <w:sz w:val="22"/>
                <w:szCs w:val="22"/>
              </w:rPr>
            </w:pPr>
            <w:r w:rsidRPr="002A092E">
              <w:rPr>
                <w:rFonts w:eastAsia="Arial" w:cstheme="minorHAnsi"/>
                <w:sz w:val="22"/>
                <w:szCs w:val="22"/>
                <w:lang w:val="en-GB"/>
              </w:rPr>
              <w:t>ITT/ICMP/HQ/</w:t>
            </w:r>
            <w:r w:rsidR="00E8368D">
              <w:rPr>
                <w:rFonts w:eastAsia="Arial" w:cstheme="minorHAnsi"/>
                <w:sz w:val="22"/>
                <w:szCs w:val="22"/>
                <w:lang w:val="en-GB"/>
              </w:rPr>
              <w:t>010</w:t>
            </w:r>
            <w:r w:rsidR="005969B4">
              <w:rPr>
                <w:rFonts w:eastAsia="Arial" w:cstheme="minorHAnsi"/>
                <w:sz w:val="22"/>
                <w:szCs w:val="22"/>
                <w:lang w:val="en-GB"/>
              </w:rPr>
              <w:t>8</w:t>
            </w:r>
            <w:r w:rsidR="00E8368D">
              <w:rPr>
                <w:rFonts w:eastAsia="Arial" w:cstheme="minorHAnsi"/>
                <w:sz w:val="22"/>
                <w:szCs w:val="22"/>
                <w:lang w:val="en-GB"/>
              </w:rPr>
              <w:t>24</w:t>
            </w:r>
          </w:p>
        </w:tc>
        <w:tc>
          <w:tcPr>
            <w:tcW w:w="18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A70FEF1" w14:textId="1B6C55BA" w:rsidR="1D0967CA" w:rsidRPr="002A092E" w:rsidRDefault="1D0967CA" w:rsidP="002A092E">
            <w:pPr>
              <w:widowControl w:val="0"/>
              <w:rPr>
                <w:rFonts w:cstheme="minorHAnsi"/>
                <w:sz w:val="22"/>
                <w:szCs w:val="22"/>
                <w:lang w:val="en-US"/>
              </w:rPr>
            </w:pPr>
            <w:r w:rsidRPr="002A092E">
              <w:rPr>
                <w:rFonts w:eastAsia="Arial" w:cstheme="minorHAnsi"/>
                <w:color w:val="000000" w:themeColor="text1"/>
                <w:sz w:val="22"/>
                <w:szCs w:val="22"/>
                <w:lang w:val="en-GB"/>
              </w:rPr>
              <w:t xml:space="preserve">Currency of quotation </w:t>
            </w:r>
          </w:p>
          <w:p w14:paraId="74DDB297" w14:textId="7B63A53B" w:rsidR="1D0967CA" w:rsidRPr="002A092E" w:rsidRDefault="1D0967CA" w:rsidP="002A092E">
            <w:pPr>
              <w:widowControl w:val="0"/>
              <w:rPr>
                <w:rFonts w:cstheme="minorHAnsi"/>
                <w:sz w:val="22"/>
                <w:szCs w:val="22"/>
                <w:lang w:val="en-US"/>
              </w:rPr>
            </w:pPr>
            <w:r w:rsidRPr="002A092E">
              <w:rPr>
                <w:rFonts w:eastAsia="Arial" w:cstheme="minorHAnsi"/>
                <w:i/>
                <w:iCs/>
                <w:color w:val="000000" w:themeColor="text1"/>
                <w:sz w:val="22"/>
                <w:szCs w:val="22"/>
                <w:lang w:val="en-GB"/>
              </w:rPr>
              <w:t>(3-letter code)</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C2B0A3" w14:textId="4A50ACEC" w:rsidR="1D0967CA" w:rsidRPr="002A092E" w:rsidRDefault="1D0967CA" w:rsidP="002A092E">
            <w:pPr>
              <w:widowControl w:val="0"/>
              <w:rPr>
                <w:rFonts w:cstheme="minorHAnsi"/>
                <w:sz w:val="22"/>
                <w:szCs w:val="22"/>
              </w:rPr>
            </w:pPr>
            <w:r w:rsidRPr="002A092E">
              <w:rPr>
                <w:rFonts w:eastAsia="Arial" w:cstheme="minorHAnsi"/>
                <w:sz w:val="22"/>
                <w:szCs w:val="22"/>
                <w:lang w:val="en-GB"/>
              </w:rPr>
              <w:t xml:space="preserve">EUR  </w:t>
            </w:r>
          </w:p>
        </w:tc>
      </w:tr>
      <w:tr w:rsidR="002A5BE1" w:rsidRPr="002A092E" w14:paraId="7850839C" w14:textId="77777777" w:rsidTr="00617B54">
        <w:trPr>
          <w:trHeight w:val="300"/>
        </w:trPr>
        <w:tc>
          <w:tcPr>
            <w:tcW w:w="1741"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932743B" w14:textId="1175C0A1"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Date ITT published</w:t>
            </w:r>
          </w:p>
        </w:tc>
        <w:tc>
          <w:tcPr>
            <w:tcW w:w="2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3C2143" w14:textId="369983B4" w:rsidR="1D0967CA" w:rsidRPr="002A092E" w:rsidRDefault="00B823BA" w:rsidP="002A092E">
            <w:pPr>
              <w:widowControl w:val="0"/>
              <w:rPr>
                <w:rFonts w:cstheme="minorHAnsi"/>
                <w:sz w:val="22"/>
                <w:szCs w:val="22"/>
              </w:rPr>
            </w:pPr>
            <w:r>
              <w:rPr>
                <w:rFonts w:eastAsia="Arial" w:cstheme="minorHAnsi"/>
                <w:sz w:val="22"/>
                <w:szCs w:val="22"/>
                <w:lang w:val="en-GB"/>
              </w:rPr>
              <w:t>30</w:t>
            </w:r>
            <w:r w:rsidR="000B699A">
              <w:rPr>
                <w:rFonts w:eastAsia="Arial" w:cstheme="minorHAnsi"/>
                <w:sz w:val="22"/>
                <w:szCs w:val="22"/>
                <w:lang w:val="en-GB"/>
              </w:rPr>
              <w:t xml:space="preserve"> August </w:t>
            </w:r>
            <w:r w:rsidR="00AB1330">
              <w:rPr>
                <w:rFonts w:eastAsia="Arial" w:cstheme="minorHAnsi"/>
                <w:sz w:val="22"/>
                <w:szCs w:val="22"/>
                <w:lang w:val="en-GB"/>
              </w:rPr>
              <w:t>2024</w:t>
            </w:r>
          </w:p>
        </w:tc>
        <w:tc>
          <w:tcPr>
            <w:tcW w:w="18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8C44D20" w14:textId="3E25DB9E"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 xml:space="preserve">Quotation validity period </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04D575" w14:textId="705F9A70" w:rsidR="1D0967CA" w:rsidRPr="002A092E" w:rsidRDefault="1D0967CA" w:rsidP="002A092E">
            <w:pPr>
              <w:widowControl w:val="0"/>
              <w:rPr>
                <w:rFonts w:cstheme="minorHAnsi"/>
                <w:sz w:val="22"/>
                <w:szCs w:val="22"/>
              </w:rPr>
            </w:pPr>
            <w:r w:rsidRPr="002A092E">
              <w:rPr>
                <w:rFonts w:eastAsia="Arial" w:cstheme="minorHAnsi"/>
                <w:sz w:val="22"/>
                <w:szCs w:val="22"/>
                <w:lang w:val="da"/>
              </w:rPr>
              <w:t xml:space="preserve">60 </w:t>
            </w:r>
            <w:r w:rsidRPr="002A092E">
              <w:rPr>
                <w:rFonts w:eastAsia="Arial" w:cstheme="minorHAnsi"/>
                <w:sz w:val="22"/>
                <w:szCs w:val="22"/>
                <w:lang w:val="en-GB"/>
              </w:rPr>
              <w:t>calendar days</w:t>
            </w:r>
          </w:p>
        </w:tc>
      </w:tr>
      <w:tr w:rsidR="002A5BE1" w:rsidRPr="002A092E" w14:paraId="1B76C673" w14:textId="77777777" w:rsidTr="00617B54">
        <w:trPr>
          <w:trHeight w:val="300"/>
        </w:trPr>
        <w:tc>
          <w:tcPr>
            <w:tcW w:w="1741" w:type="dxa"/>
            <w:vMerge w:val="restart"/>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3DC2B78" w14:textId="5C6CF3C4" w:rsidR="1D0967CA" w:rsidRPr="002A092E" w:rsidRDefault="1D0967CA" w:rsidP="002A092E">
            <w:pPr>
              <w:widowControl w:val="0"/>
              <w:rPr>
                <w:rFonts w:cstheme="minorHAnsi"/>
                <w:sz w:val="22"/>
                <w:szCs w:val="22"/>
                <w:lang w:val="en-US"/>
              </w:rPr>
            </w:pPr>
            <w:r w:rsidRPr="002A092E">
              <w:rPr>
                <w:rFonts w:eastAsia="Arial" w:cstheme="minorHAnsi"/>
                <w:color w:val="000000" w:themeColor="text1"/>
                <w:sz w:val="22"/>
                <w:szCs w:val="22"/>
                <w:lang w:val="en-GB"/>
              </w:rPr>
              <w:t>Time and date ITT closes</w:t>
            </w:r>
          </w:p>
        </w:tc>
        <w:tc>
          <w:tcPr>
            <w:tcW w:w="2457"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2AD621" w14:textId="35B281D8" w:rsidR="1D0967CA" w:rsidRPr="002A092E" w:rsidRDefault="00B823BA" w:rsidP="002A092E">
            <w:pPr>
              <w:widowControl w:val="0"/>
              <w:rPr>
                <w:rFonts w:cstheme="minorHAnsi"/>
                <w:sz w:val="22"/>
                <w:szCs w:val="22"/>
              </w:rPr>
            </w:pPr>
            <w:r>
              <w:rPr>
                <w:rFonts w:eastAsia="Arial" w:cstheme="minorHAnsi"/>
                <w:sz w:val="22"/>
                <w:szCs w:val="22"/>
                <w:lang w:val="da"/>
              </w:rPr>
              <w:t>20</w:t>
            </w:r>
            <w:r w:rsidR="008F7F06" w:rsidRPr="002A092E">
              <w:rPr>
                <w:rFonts w:eastAsia="Arial" w:cstheme="minorHAnsi"/>
                <w:sz w:val="22"/>
                <w:szCs w:val="22"/>
                <w:lang w:val="da"/>
              </w:rPr>
              <w:t xml:space="preserve"> </w:t>
            </w:r>
            <w:r w:rsidR="008F7F06">
              <w:rPr>
                <w:rFonts w:eastAsia="Arial" w:cstheme="minorHAnsi"/>
                <w:sz w:val="22"/>
                <w:szCs w:val="22"/>
                <w:lang w:val="da"/>
              </w:rPr>
              <w:t>September</w:t>
            </w:r>
            <w:r w:rsidR="008F7F06" w:rsidRPr="002A092E">
              <w:rPr>
                <w:rFonts w:eastAsia="Arial" w:cstheme="minorHAnsi"/>
                <w:sz w:val="22"/>
                <w:szCs w:val="22"/>
                <w:lang w:val="da"/>
              </w:rPr>
              <w:t xml:space="preserve"> </w:t>
            </w:r>
            <w:r w:rsidR="1D0967CA" w:rsidRPr="002A092E">
              <w:rPr>
                <w:rFonts w:eastAsia="Arial" w:cstheme="minorHAnsi"/>
                <w:sz w:val="22"/>
                <w:szCs w:val="22"/>
                <w:lang w:val="da"/>
              </w:rPr>
              <w:t xml:space="preserve">2024 (@15:00HRS) </w:t>
            </w:r>
          </w:p>
        </w:tc>
        <w:tc>
          <w:tcPr>
            <w:tcW w:w="18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4BA9749" w14:textId="06E2E38C"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Required delivery date</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9167EC" w14:textId="2DC1E676" w:rsidR="1D0967CA" w:rsidRPr="002A092E" w:rsidRDefault="000B699A" w:rsidP="002A092E">
            <w:pPr>
              <w:widowControl w:val="0"/>
              <w:rPr>
                <w:rFonts w:cstheme="minorHAnsi"/>
                <w:sz w:val="22"/>
                <w:szCs w:val="22"/>
              </w:rPr>
            </w:pPr>
            <w:r>
              <w:rPr>
                <w:rFonts w:eastAsia="Arial" w:cstheme="minorHAnsi"/>
                <w:sz w:val="22"/>
                <w:szCs w:val="22"/>
                <w:lang w:val="en-GB"/>
              </w:rPr>
              <w:t>31 December 2024</w:t>
            </w:r>
          </w:p>
        </w:tc>
      </w:tr>
      <w:tr w:rsidR="004110DA" w:rsidRPr="002A092E" w14:paraId="0504E2CD" w14:textId="77777777" w:rsidTr="00617B54">
        <w:trPr>
          <w:trHeight w:val="300"/>
        </w:trPr>
        <w:tc>
          <w:tcPr>
            <w:tcW w:w="1741" w:type="dxa"/>
            <w:vMerge/>
            <w:tcBorders>
              <w:left w:val="single" w:sz="0" w:space="0" w:color="auto"/>
              <w:bottom w:val="single" w:sz="0" w:space="0" w:color="auto"/>
              <w:right w:val="single" w:sz="0" w:space="0" w:color="auto"/>
            </w:tcBorders>
            <w:vAlign w:val="center"/>
          </w:tcPr>
          <w:p w14:paraId="21EB9675" w14:textId="77777777" w:rsidR="00DD61BC" w:rsidRPr="002A092E" w:rsidRDefault="00DD61BC" w:rsidP="002A092E">
            <w:pPr>
              <w:widowControl w:val="0"/>
              <w:rPr>
                <w:rFonts w:cstheme="minorHAnsi"/>
                <w:sz w:val="22"/>
                <w:szCs w:val="22"/>
              </w:rPr>
            </w:pPr>
          </w:p>
        </w:tc>
        <w:tc>
          <w:tcPr>
            <w:tcW w:w="2457" w:type="dxa"/>
            <w:vMerge/>
            <w:tcBorders>
              <w:left w:val="single" w:sz="0" w:space="0" w:color="auto"/>
              <w:bottom w:val="single" w:sz="0" w:space="0" w:color="auto"/>
              <w:right w:val="single" w:sz="0" w:space="0" w:color="auto"/>
            </w:tcBorders>
            <w:vAlign w:val="center"/>
          </w:tcPr>
          <w:p w14:paraId="5F0B2BCA" w14:textId="77777777" w:rsidR="00DD61BC" w:rsidRPr="002A092E" w:rsidRDefault="00DD61BC" w:rsidP="002A092E">
            <w:pPr>
              <w:widowControl w:val="0"/>
              <w:rPr>
                <w:rFonts w:cstheme="minorHAnsi"/>
                <w:sz w:val="22"/>
                <w:szCs w:val="22"/>
              </w:rPr>
            </w:pPr>
          </w:p>
        </w:tc>
        <w:tc>
          <w:tcPr>
            <w:tcW w:w="1894" w:type="dxa"/>
            <w:tcBorders>
              <w:top w:val="single" w:sz="8" w:space="0" w:color="auto"/>
              <w:left w:val="nil"/>
              <w:bottom w:val="single" w:sz="8" w:space="0" w:color="auto"/>
              <w:right w:val="single" w:sz="8" w:space="0" w:color="auto"/>
            </w:tcBorders>
            <w:shd w:val="clear" w:color="auto" w:fill="E7E6E6" w:themeFill="background2"/>
            <w:tcMar>
              <w:left w:w="108" w:type="dxa"/>
              <w:right w:w="108" w:type="dxa"/>
            </w:tcMar>
            <w:vAlign w:val="center"/>
          </w:tcPr>
          <w:p w14:paraId="688B3490" w14:textId="5580FB3D"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Required delivery destination</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C67451" w14:textId="2265BC9E" w:rsidR="1D0967CA" w:rsidRPr="002A092E" w:rsidRDefault="00A755E3" w:rsidP="002A092E">
            <w:pPr>
              <w:widowControl w:val="0"/>
              <w:rPr>
                <w:rFonts w:cstheme="minorHAnsi"/>
                <w:sz w:val="22"/>
                <w:szCs w:val="22"/>
              </w:rPr>
            </w:pPr>
            <w:r>
              <w:rPr>
                <w:rFonts w:eastAsia="Arial" w:cstheme="minorHAnsi"/>
                <w:sz w:val="22"/>
                <w:szCs w:val="22"/>
                <w:lang w:val="en-GB"/>
              </w:rPr>
              <w:t>Kyiv, Ukraine</w:t>
            </w:r>
            <w:r w:rsidR="1D0967CA" w:rsidRPr="002A092E">
              <w:rPr>
                <w:rFonts w:eastAsia="Arial" w:cstheme="minorHAnsi"/>
                <w:sz w:val="22"/>
                <w:szCs w:val="22"/>
                <w:lang w:val="en-GB"/>
              </w:rPr>
              <w:t xml:space="preserve"> </w:t>
            </w:r>
          </w:p>
        </w:tc>
      </w:tr>
      <w:tr w:rsidR="004110DA" w:rsidRPr="002A092E" w14:paraId="6FEC23E3" w14:textId="77777777" w:rsidTr="00617B54">
        <w:trPr>
          <w:trHeight w:val="945"/>
        </w:trPr>
        <w:tc>
          <w:tcPr>
            <w:tcW w:w="1741" w:type="dxa"/>
            <w:tcBorders>
              <w:top w:val="nil"/>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A3BE4E0" w14:textId="1E82D79C"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ITT point of contact</w:t>
            </w:r>
          </w:p>
        </w:tc>
        <w:tc>
          <w:tcPr>
            <w:tcW w:w="2457" w:type="dxa"/>
            <w:tcBorders>
              <w:top w:val="nil"/>
              <w:left w:val="single" w:sz="8" w:space="0" w:color="auto"/>
              <w:bottom w:val="single" w:sz="8" w:space="0" w:color="auto"/>
              <w:right w:val="single" w:sz="8" w:space="0" w:color="auto"/>
            </w:tcBorders>
            <w:tcMar>
              <w:left w:w="108" w:type="dxa"/>
              <w:right w:w="108" w:type="dxa"/>
            </w:tcMar>
            <w:vAlign w:val="center"/>
          </w:tcPr>
          <w:p w14:paraId="7E7B2132" w14:textId="1BB835B9" w:rsidR="1D0967CA" w:rsidRPr="00617B54" w:rsidRDefault="00000000" w:rsidP="002A092E">
            <w:pPr>
              <w:widowControl w:val="0"/>
              <w:rPr>
                <w:rFonts w:cstheme="minorHAnsi"/>
                <w:sz w:val="22"/>
                <w:szCs w:val="22"/>
              </w:rPr>
            </w:pPr>
            <w:hyperlink r:id="rId10">
              <w:r w:rsidR="1D0967CA" w:rsidRPr="00617B54">
                <w:rPr>
                  <w:rStyle w:val="Hyperlink"/>
                  <w:rFonts w:eastAsia="Arial" w:cstheme="minorHAnsi"/>
                  <w:color w:val="auto"/>
                  <w:sz w:val="22"/>
                  <w:szCs w:val="22"/>
                  <w:lang w:val="en-GB"/>
                </w:rPr>
                <w:t>Tender@icmp.int</w:t>
              </w:r>
            </w:hyperlink>
            <w:r w:rsidR="1D0967CA" w:rsidRPr="00617B54">
              <w:rPr>
                <w:rFonts w:eastAsia="Arial" w:cstheme="minorHAnsi"/>
                <w:sz w:val="22"/>
                <w:szCs w:val="22"/>
                <w:lang w:val="en-GB"/>
              </w:rPr>
              <w:t xml:space="preserve"> </w:t>
            </w:r>
          </w:p>
          <w:p w14:paraId="415EFCEC" w14:textId="1173F992" w:rsidR="1D0967CA" w:rsidRPr="002A092E" w:rsidRDefault="1D0967CA" w:rsidP="002A092E">
            <w:pPr>
              <w:widowControl w:val="0"/>
              <w:rPr>
                <w:rFonts w:cstheme="minorHAnsi"/>
                <w:sz w:val="22"/>
                <w:szCs w:val="22"/>
              </w:rPr>
            </w:pPr>
            <w:r w:rsidRPr="002A092E">
              <w:rPr>
                <w:rFonts w:eastAsia="Arial" w:cstheme="minorHAnsi"/>
                <w:sz w:val="22"/>
                <w:szCs w:val="22"/>
                <w:lang w:val="en-GB"/>
              </w:rPr>
              <w:t xml:space="preserve"> </w:t>
            </w:r>
          </w:p>
        </w:tc>
        <w:tc>
          <w:tcPr>
            <w:tcW w:w="18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E705240" w14:textId="40554BA8" w:rsidR="1D0967CA" w:rsidRPr="002A092E" w:rsidRDefault="1D0967CA" w:rsidP="002A092E">
            <w:pPr>
              <w:widowControl w:val="0"/>
              <w:rPr>
                <w:rFonts w:cstheme="minorHAnsi"/>
                <w:sz w:val="22"/>
                <w:szCs w:val="22"/>
                <w:lang w:val="en-US"/>
              </w:rPr>
            </w:pPr>
            <w:r w:rsidRPr="002A092E">
              <w:rPr>
                <w:rFonts w:eastAsia="Arial" w:cstheme="minorHAnsi"/>
                <w:color w:val="000000" w:themeColor="text1"/>
                <w:sz w:val="22"/>
                <w:szCs w:val="22"/>
                <w:lang w:val="en-GB"/>
              </w:rPr>
              <w:t>Required delivery terms and conditions</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F30AD4" w14:textId="6EAFBCCE" w:rsidR="1D0967CA" w:rsidRPr="002A092E" w:rsidRDefault="1D0967CA" w:rsidP="002A092E">
            <w:pPr>
              <w:widowControl w:val="0"/>
              <w:rPr>
                <w:rFonts w:cstheme="minorHAnsi"/>
                <w:sz w:val="22"/>
                <w:szCs w:val="22"/>
                <w:lang w:val="en-US"/>
              </w:rPr>
            </w:pPr>
            <w:r w:rsidRPr="002A092E">
              <w:rPr>
                <w:rFonts w:eastAsia="Arial" w:cstheme="minorHAnsi"/>
                <w:sz w:val="22"/>
                <w:szCs w:val="22"/>
                <w:lang w:val="en-GB"/>
              </w:rPr>
              <w:t xml:space="preserve">The </w:t>
            </w:r>
            <w:r w:rsidR="00601CE9">
              <w:rPr>
                <w:rFonts w:eastAsia="Arial" w:cstheme="minorHAnsi"/>
                <w:sz w:val="22"/>
                <w:szCs w:val="22"/>
                <w:lang w:val="en-GB"/>
              </w:rPr>
              <w:t>b</w:t>
            </w:r>
            <w:r w:rsidR="002D1D78">
              <w:rPr>
                <w:rFonts w:eastAsia="Arial" w:cstheme="minorHAnsi"/>
                <w:sz w:val="22"/>
                <w:szCs w:val="22"/>
                <w:lang w:val="en-GB"/>
              </w:rPr>
              <w:t>idder</w:t>
            </w:r>
            <w:r w:rsidRPr="002A092E">
              <w:rPr>
                <w:rFonts w:eastAsia="Arial" w:cstheme="minorHAnsi"/>
                <w:sz w:val="22"/>
                <w:szCs w:val="22"/>
                <w:lang w:val="en-GB"/>
              </w:rPr>
              <w:t xml:space="preserve"> </w:t>
            </w:r>
            <w:r w:rsidR="002D1D78">
              <w:rPr>
                <w:rFonts w:eastAsia="Arial" w:cstheme="minorHAnsi"/>
                <w:sz w:val="22"/>
                <w:szCs w:val="22"/>
                <w:lang w:val="en-GB"/>
              </w:rPr>
              <w:t xml:space="preserve">will </w:t>
            </w:r>
            <w:r w:rsidRPr="002A092E">
              <w:rPr>
                <w:rFonts w:eastAsia="Arial" w:cstheme="minorHAnsi"/>
                <w:sz w:val="22"/>
                <w:szCs w:val="22"/>
                <w:lang w:val="en-GB"/>
              </w:rPr>
              <w:t xml:space="preserve">comply with ICMP’s delivery terms and conditions </w:t>
            </w:r>
          </w:p>
        </w:tc>
      </w:tr>
    </w:tbl>
    <w:p w14:paraId="53218353" w14:textId="69099B70" w:rsidR="000704FD" w:rsidRDefault="7A67DC8B" w:rsidP="002A092E">
      <w:pPr>
        <w:widowControl w:val="0"/>
        <w:shd w:val="clear" w:color="auto" w:fill="FFFFFF" w:themeFill="background1"/>
        <w:rPr>
          <w:rFonts w:eastAsia="Arial" w:cstheme="minorHAnsi"/>
          <w:color w:val="000000" w:themeColor="text1"/>
          <w:sz w:val="22"/>
          <w:szCs w:val="22"/>
          <w:lang w:val="en-GB"/>
        </w:rPr>
      </w:pPr>
      <w:r w:rsidRPr="002A092E">
        <w:rPr>
          <w:rFonts w:eastAsia="Arial" w:cstheme="minorHAnsi"/>
          <w:color w:val="000000" w:themeColor="text1"/>
          <w:sz w:val="22"/>
          <w:szCs w:val="22"/>
          <w:lang w:val="en-GB"/>
        </w:rPr>
        <w:t xml:space="preserve"> </w:t>
      </w:r>
    </w:p>
    <w:p w14:paraId="48DCBE0E" w14:textId="77777777" w:rsidR="00617B54" w:rsidRPr="002A092E" w:rsidRDefault="00617B54" w:rsidP="002A092E">
      <w:pPr>
        <w:widowControl w:val="0"/>
        <w:shd w:val="clear" w:color="auto" w:fill="FFFFFF" w:themeFill="background1"/>
        <w:rPr>
          <w:rFonts w:cstheme="minorHAnsi"/>
          <w:sz w:val="22"/>
          <w:szCs w:val="22"/>
        </w:rPr>
      </w:pPr>
    </w:p>
    <w:p w14:paraId="185ABFAD" w14:textId="0FC398C1" w:rsidR="00617B54" w:rsidRPr="00617B54" w:rsidRDefault="7A67DC8B" w:rsidP="00617B54">
      <w:pPr>
        <w:widowControl w:val="0"/>
        <w:shd w:val="clear" w:color="auto" w:fill="FFFFFF" w:themeFill="background1"/>
        <w:rPr>
          <w:rFonts w:eastAsia="Arial" w:cstheme="minorHAnsi"/>
          <w:b/>
          <w:bCs/>
          <w:color w:val="000000" w:themeColor="text1"/>
          <w:sz w:val="22"/>
          <w:szCs w:val="22"/>
          <w:lang w:val="en-GB"/>
        </w:rPr>
      </w:pPr>
      <w:r w:rsidRPr="002A092E">
        <w:rPr>
          <w:rFonts w:eastAsia="Arial" w:cstheme="minorHAnsi"/>
          <w:b/>
          <w:bCs/>
          <w:color w:val="000000" w:themeColor="text1"/>
          <w:sz w:val="22"/>
          <w:szCs w:val="22"/>
          <w:lang w:val="en-GB"/>
        </w:rPr>
        <w:t>Part A. Company Information</w:t>
      </w:r>
    </w:p>
    <w:tbl>
      <w:tblPr>
        <w:tblStyle w:val="TableGrid"/>
        <w:tblW w:w="0" w:type="auto"/>
        <w:tblLayout w:type="fixed"/>
        <w:tblLook w:val="04A0" w:firstRow="1" w:lastRow="0" w:firstColumn="1" w:lastColumn="0" w:noHBand="0" w:noVBand="1"/>
      </w:tblPr>
      <w:tblGrid>
        <w:gridCol w:w="2237"/>
        <w:gridCol w:w="6769"/>
      </w:tblGrid>
      <w:tr w:rsidR="1D0967CA" w:rsidRPr="002A092E" w14:paraId="241D7655"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04082B8" w14:textId="371ADDCE"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Company name</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AA90FD" w14:textId="7C4C27D9"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 xml:space="preserve"> </w:t>
            </w:r>
          </w:p>
        </w:tc>
      </w:tr>
      <w:tr w:rsidR="1D0967CA" w:rsidRPr="002A092E" w14:paraId="0FB46D99"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5432736" w14:textId="64DB5242"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Company address</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B0CF62" w14:textId="783DB8F1"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 xml:space="preserve"> </w:t>
            </w:r>
          </w:p>
        </w:tc>
      </w:tr>
      <w:tr w:rsidR="1D0967CA" w:rsidRPr="002A092E" w14:paraId="0D65774E"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17C1D4D9" w14:textId="4F631945" w:rsidR="1D0967CA" w:rsidRPr="002A092E" w:rsidRDefault="1D0967CA" w:rsidP="002A092E">
            <w:pPr>
              <w:widowControl w:val="0"/>
              <w:rPr>
                <w:rFonts w:cstheme="minorHAnsi"/>
                <w:sz w:val="22"/>
                <w:szCs w:val="22"/>
                <w:lang w:val="en-US"/>
              </w:rPr>
            </w:pPr>
            <w:r w:rsidRPr="002A092E">
              <w:rPr>
                <w:rFonts w:eastAsia="Arial" w:cstheme="minorHAnsi"/>
                <w:color w:val="000000" w:themeColor="text1"/>
                <w:sz w:val="22"/>
                <w:szCs w:val="22"/>
                <w:lang w:val="en-GB"/>
              </w:rPr>
              <w:t xml:space="preserve">Company/business registration number </w:t>
            </w:r>
          </w:p>
          <w:p w14:paraId="4F09D90C" w14:textId="527F1C37" w:rsidR="1D0967CA" w:rsidRPr="002A092E" w:rsidRDefault="1D0967CA" w:rsidP="002A092E">
            <w:pPr>
              <w:widowControl w:val="0"/>
              <w:rPr>
                <w:rFonts w:cstheme="minorHAnsi"/>
                <w:sz w:val="22"/>
                <w:szCs w:val="22"/>
                <w:lang w:val="en-US"/>
              </w:rPr>
            </w:pPr>
            <w:r w:rsidRPr="002A092E">
              <w:rPr>
                <w:rFonts w:eastAsia="Arial" w:cstheme="minorHAnsi"/>
                <w:i/>
                <w:iCs/>
                <w:color w:val="000000" w:themeColor="text1"/>
                <w:sz w:val="22"/>
                <w:szCs w:val="22"/>
                <w:lang w:val="en-GB"/>
              </w:rPr>
              <w:t>(e.g. 8-digit KVK)</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B823AE" w14:textId="7B6E8703" w:rsidR="1D0967CA" w:rsidRPr="002A092E" w:rsidRDefault="1D0967CA" w:rsidP="002A092E">
            <w:pPr>
              <w:widowControl w:val="0"/>
              <w:rPr>
                <w:rFonts w:cstheme="minorHAnsi"/>
                <w:sz w:val="22"/>
                <w:szCs w:val="22"/>
                <w:lang w:val="en-US"/>
              </w:rPr>
            </w:pPr>
            <w:r w:rsidRPr="002A092E">
              <w:rPr>
                <w:rFonts w:eastAsia="Arial" w:cstheme="minorHAnsi"/>
                <w:color w:val="000000" w:themeColor="text1"/>
                <w:sz w:val="22"/>
                <w:szCs w:val="22"/>
                <w:lang w:val="en-GB"/>
              </w:rPr>
              <w:t xml:space="preserve"> </w:t>
            </w:r>
          </w:p>
        </w:tc>
      </w:tr>
      <w:tr w:rsidR="1D0967CA" w:rsidRPr="002A092E" w14:paraId="2E6BB75A"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4C17AAB" w14:textId="3199C4FA"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Email</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2F3606" w14:textId="1D864A00"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 xml:space="preserve"> </w:t>
            </w:r>
          </w:p>
        </w:tc>
      </w:tr>
      <w:tr w:rsidR="1D0967CA" w:rsidRPr="002A092E" w14:paraId="412014C4"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A7759B8" w14:textId="47A66FBF"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Phone</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61E795" w14:textId="56506420"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 xml:space="preserve"> </w:t>
            </w:r>
          </w:p>
        </w:tc>
      </w:tr>
      <w:tr w:rsidR="1D0967CA" w:rsidRPr="002A092E" w14:paraId="7FD7F521"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A26D3C7" w14:textId="2D02E85F"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Contact Person</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7645AE" w14:textId="45F9AA2C"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 xml:space="preserve"> </w:t>
            </w:r>
          </w:p>
        </w:tc>
      </w:tr>
    </w:tbl>
    <w:p w14:paraId="0664E01F" w14:textId="1E865472" w:rsidR="000704FD" w:rsidRPr="002A092E" w:rsidRDefault="7A67DC8B" w:rsidP="002A092E">
      <w:pPr>
        <w:widowControl w:val="0"/>
        <w:shd w:val="clear" w:color="auto" w:fill="FFFFFF" w:themeFill="background1"/>
        <w:rPr>
          <w:rFonts w:cstheme="minorHAnsi"/>
          <w:sz w:val="22"/>
          <w:szCs w:val="22"/>
        </w:rPr>
      </w:pPr>
      <w:r w:rsidRPr="002A092E">
        <w:rPr>
          <w:rFonts w:eastAsia="Arial" w:cstheme="minorHAnsi"/>
          <w:color w:val="222222"/>
          <w:sz w:val="22"/>
          <w:szCs w:val="22"/>
          <w:lang w:val="en-GB"/>
        </w:rPr>
        <w:t xml:space="preserve"> </w:t>
      </w:r>
    </w:p>
    <w:p w14:paraId="68BCA184" w14:textId="2445FE35" w:rsidR="000704FD" w:rsidRPr="002A092E" w:rsidRDefault="7A67DC8B" w:rsidP="002A092E">
      <w:pPr>
        <w:widowControl w:val="0"/>
        <w:shd w:val="clear" w:color="auto" w:fill="FFFFFF" w:themeFill="background1"/>
        <w:rPr>
          <w:rFonts w:cstheme="minorHAnsi"/>
          <w:sz w:val="22"/>
          <w:szCs w:val="22"/>
        </w:rPr>
      </w:pPr>
      <w:r w:rsidRPr="002A092E">
        <w:rPr>
          <w:rFonts w:eastAsia="Arial" w:cstheme="minorHAnsi"/>
          <w:color w:val="222222"/>
          <w:sz w:val="22"/>
          <w:szCs w:val="22"/>
          <w:lang w:val="en-GB"/>
        </w:rPr>
        <w:t xml:space="preserve"> </w:t>
      </w:r>
    </w:p>
    <w:p w14:paraId="14FA71BC" w14:textId="7CC0E950" w:rsidR="000704FD" w:rsidRPr="002A092E" w:rsidRDefault="7A67DC8B" w:rsidP="00617B54">
      <w:pPr>
        <w:widowControl w:val="0"/>
        <w:shd w:val="clear" w:color="auto" w:fill="FFFFFF" w:themeFill="background1"/>
        <w:rPr>
          <w:rFonts w:cstheme="minorHAnsi"/>
          <w:sz w:val="22"/>
          <w:szCs w:val="22"/>
        </w:rPr>
      </w:pPr>
      <w:r w:rsidRPr="002A092E">
        <w:rPr>
          <w:rFonts w:eastAsia="Arial" w:cstheme="minorHAnsi"/>
          <w:b/>
          <w:bCs/>
          <w:color w:val="000000" w:themeColor="text1"/>
          <w:sz w:val="22"/>
          <w:szCs w:val="22"/>
          <w:lang w:val="en-GB"/>
        </w:rPr>
        <w:t xml:space="preserve">Part B. Technical Response </w:t>
      </w:r>
      <w:r w:rsidRPr="002A092E">
        <w:rPr>
          <w:rFonts w:eastAsia="Arial" w:cstheme="minorHAnsi"/>
          <w:i/>
          <w:iCs/>
          <w:color w:val="222222"/>
          <w:sz w:val="22"/>
          <w:szCs w:val="22"/>
          <w:lang w:val="en-GB"/>
        </w:rPr>
        <w:t>(in English)</w:t>
      </w:r>
    </w:p>
    <w:tbl>
      <w:tblPr>
        <w:tblStyle w:val="TableGrid"/>
        <w:tblW w:w="0" w:type="auto"/>
        <w:tblLayout w:type="fixed"/>
        <w:tblLook w:val="04A0" w:firstRow="1" w:lastRow="0" w:firstColumn="1" w:lastColumn="0" w:noHBand="0" w:noVBand="1"/>
      </w:tblPr>
      <w:tblGrid>
        <w:gridCol w:w="4194"/>
        <w:gridCol w:w="4812"/>
      </w:tblGrid>
      <w:tr w:rsidR="1D0967CA" w:rsidRPr="002A092E" w14:paraId="3D695ACC" w14:textId="77777777" w:rsidTr="5D6AD1F7">
        <w:trPr>
          <w:trHeight w:val="2610"/>
        </w:trPr>
        <w:tc>
          <w:tcPr>
            <w:tcW w:w="41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187BE9F" w14:textId="7C4A6BDF" w:rsidR="1D0967CA" w:rsidRPr="002A092E" w:rsidRDefault="00991A15" w:rsidP="002A092E">
            <w:pPr>
              <w:widowControl w:val="0"/>
              <w:rPr>
                <w:rFonts w:cstheme="minorHAnsi"/>
                <w:sz w:val="22"/>
                <w:szCs w:val="22"/>
                <w:lang w:val="en-US"/>
              </w:rPr>
            </w:pPr>
            <w:r w:rsidRPr="002A092E">
              <w:rPr>
                <w:rFonts w:eastAsia="Arial" w:cstheme="minorHAnsi"/>
                <w:b/>
                <w:bCs/>
                <w:color w:val="000000" w:themeColor="text1"/>
                <w:sz w:val="22"/>
                <w:szCs w:val="22"/>
                <w:lang w:val="en-US"/>
              </w:rPr>
              <w:t>4</w:t>
            </w:r>
            <w:r w:rsidR="1D0967CA" w:rsidRPr="002A092E">
              <w:rPr>
                <w:rFonts w:eastAsia="Arial" w:cstheme="minorHAnsi"/>
                <w:b/>
                <w:bCs/>
                <w:color w:val="000000" w:themeColor="text1"/>
                <w:sz w:val="22"/>
                <w:szCs w:val="22"/>
                <w:lang w:val="en-US"/>
              </w:rPr>
              <w:t>.1</w:t>
            </w:r>
            <w:r w:rsidR="00834C2C">
              <w:rPr>
                <w:rFonts w:eastAsia="Arial" w:cstheme="minorHAnsi"/>
                <w:b/>
                <w:bCs/>
                <w:color w:val="000000" w:themeColor="text1"/>
                <w:sz w:val="22"/>
                <w:szCs w:val="22"/>
                <w:lang w:val="en-US"/>
              </w:rPr>
              <w:t>.</w:t>
            </w:r>
          </w:p>
          <w:p w14:paraId="6D8BB8CB" w14:textId="2068C73A" w:rsidR="1D0967CA" w:rsidRPr="002A092E" w:rsidRDefault="00071E0A" w:rsidP="002A092E">
            <w:pPr>
              <w:widowControl w:val="0"/>
              <w:rPr>
                <w:rFonts w:cstheme="minorHAnsi"/>
                <w:sz w:val="22"/>
                <w:szCs w:val="22"/>
                <w:lang w:val="en-US"/>
              </w:rPr>
            </w:pPr>
            <w:r w:rsidRPr="6349620C">
              <w:rPr>
                <w:rStyle w:val="normaltextrun"/>
                <w:rFonts w:eastAsiaTheme="majorEastAsia"/>
                <w:sz w:val="22"/>
                <w:szCs w:val="22"/>
              </w:rPr>
              <w:t xml:space="preserve">Be able to provide </w:t>
            </w:r>
            <w:r w:rsidR="00D632D4">
              <w:rPr>
                <w:rStyle w:val="normaltextrun"/>
                <w:rFonts w:eastAsiaTheme="majorEastAsia"/>
                <w:sz w:val="22"/>
                <w:szCs w:val="22"/>
              </w:rPr>
              <w:t>t</w:t>
            </w:r>
            <w:r w:rsidR="00B210E6">
              <w:rPr>
                <w:rStyle w:val="normaltextrun"/>
                <w:rFonts w:eastAsiaTheme="majorEastAsia"/>
                <w:sz w:val="22"/>
                <w:szCs w:val="22"/>
              </w:rPr>
              <w:t>he Refrigerated Containers and related equipment</w:t>
            </w:r>
            <w:r w:rsidRPr="6349620C">
              <w:rPr>
                <w:rStyle w:val="normaltextrun"/>
                <w:rFonts w:eastAsiaTheme="majorEastAsia"/>
                <w:sz w:val="22"/>
                <w:szCs w:val="22"/>
              </w:rPr>
              <w:t xml:space="preserve"> that meet the specifications laid out in this invitation</w:t>
            </w:r>
            <w:r>
              <w:rPr>
                <w:rStyle w:val="normaltextrun"/>
                <w:rFonts w:eastAsiaTheme="majorEastAsia"/>
                <w:sz w:val="22"/>
                <w:szCs w:val="22"/>
              </w:rPr>
              <w:t>.</w:t>
            </w:r>
          </w:p>
        </w:tc>
        <w:tc>
          <w:tcPr>
            <w:tcW w:w="48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FC7BAD" w14:textId="77777777" w:rsidR="004C3B8D" w:rsidRDefault="1D0967CA" w:rsidP="004B2844">
            <w:pPr>
              <w:widowControl w:val="0"/>
              <w:rPr>
                <w:rFonts w:cstheme="minorHAnsi"/>
                <w:sz w:val="22"/>
                <w:szCs w:val="22"/>
                <w:lang w:val="en-GB"/>
              </w:rPr>
            </w:pPr>
            <w:r w:rsidRPr="002A092E">
              <w:rPr>
                <w:rFonts w:eastAsia="Arial" w:cstheme="minorHAnsi"/>
                <w:sz w:val="22"/>
                <w:szCs w:val="22"/>
                <w:lang w:val="en-GB"/>
              </w:rPr>
              <w:t xml:space="preserve"> </w:t>
            </w:r>
          </w:p>
          <w:p w14:paraId="35792E14" w14:textId="0607261A" w:rsidR="1D0967CA" w:rsidRPr="002A092E" w:rsidRDefault="1D0967CA" w:rsidP="00EB118F">
            <w:pPr>
              <w:widowControl w:val="0"/>
              <w:rPr>
                <w:rFonts w:cstheme="minorHAnsi"/>
                <w:sz w:val="22"/>
                <w:szCs w:val="22"/>
                <w:lang w:val="en-US"/>
              </w:rPr>
            </w:pPr>
            <w:r w:rsidRPr="002A092E">
              <w:rPr>
                <w:rFonts w:eastAsia="Arial" w:cstheme="minorHAnsi"/>
                <w:i/>
                <w:iCs/>
                <w:sz w:val="22"/>
                <w:szCs w:val="22"/>
                <w:lang w:val="en-GB"/>
              </w:rPr>
              <w:t xml:space="preserve">Word summary limit: 1,000 words </w:t>
            </w:r>
          </w:p>
          <w:p w14:paraId="1411D5C6" w14:textId="317A2940" w:rsidR="1D0967CA" w:rsidRPr="002A092E" w:rsidRDefault="1D0967CA" w:rsidP="002A092E">
            <w:pPr>
              <w:widowControl w:val="0"/>
              <w:rPr>
                <w:rFonts w:cstheme="minorHAnsi"/>
                <w:sz w:val="22"/>
                <w:szCs w:val="22"/>
                <w:lang w:val="en-US"/>
              </w:rPr>
            </w:pPr>
            <w:r w:rsidRPr="002A092E">
              <w:rPr>
                <w:rFonts w:eastAsia="Arial" w:cstheme="minorHAnsi"/>
                <w:sz w:val="22"/>
                <w:szCs w:val="22"/>
                <w:lang w:val="en-GB"/>
              </w:rPr>
              <w:t xml:space="preserve"> </w:t>
            </w:r>
          </w:p>
          <w:p w14:paraId="726BEF89" w14:textId="0879FD1E" w:rsidR="1D0967CA" w:rsidRPr="002A092E" w:rsidRDefault="1D0967CA" w:rsidP="002A092E">
            <w:pPr>
              <w:widowControl w:val="0"/>
              <w:rPr>
                <w:rFonts w:cstheme="minorHAnsi"/>
                <w:sz w:val="22"/>
                <w:szCs w:val="22"/>
                <w:lang w:val="en-US"/>
              </w:rPr>
            </w:pPr>
            <w:r w:rsidRPr="002A092E">
              <w:rPr>
                <w:rFonts w:eastAsia="Arial" w:cstheme="minorHAnsi"/>
                <w:sz w:val="22"/>
                <w:szCs w:val="22"/>
                <w:lang w:val="en-GB"/>
              </w:rPr>
              <w:t xml:space="preserve"> </w:t>
            </w:r>
          </w:p>
        </w:tc>
      </w:tr>
      <w:tr w:rsidR="1D0967CA" w:rsidRPr="002A092E" w14:paraId="61CC4B02" w14:textId="77777777" w:rsidTr="5D6AD1F7">
        <w:trPr>
          <w:trHeight w:val="3060"/>
        </w:trPr>
        <w:tc>
          <w:tcPr>
            <w:tcW w:w="41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88732AF" w14:textId="4E193ADA" w:rsidR="1D0967CA" w:rsidRPr="002A092E" w:rsidRDefault="00991A15" w:rsidP="00617B54">
            <w:pPr>
              <w:widowControl w:val="0"/>
              <w:rPr>
                <w:rFonts w:cstheme="minorHAnsi"/>
                <w:sz w:val="22"/>
                <w:szCs w:val="22"/>
                <w:lang w:val="en-US"/>
              </w:rPr>
            </w:pPr>
            <w:r w:rsidRPr="002A092E">
              <w:rPr>
                <w:rFonts w:eastAsia="Arial" w:cstheme="minorHAnsi"/>
                <w:b/>
                <w:bCs/>
                <w:color w:val="000000" w:themeColor="text1"/>
                <w:sz w:val="22"/>
                <w:szCs w:val="22"/>
                <w:lang w:val="en-GB"/>
              </w:rPr>
              <w:lastRenderedPageBreak/>
              <w:t>4</w:t>
            </w:r>
            <w:r w:rsidR="1D0967CA" w:rsidRPr="002A092E">
              <w:rPr>
                <w:rFonts w:eastAsia="Arial" w:cstheme="minorHAnsi"/>
                <w:b/>
                <w:bCs/>
                <w:color w:val="000000" w:themeColor="text1"/>
                <w:sz w:val="22"/>
                <w:szCs w:val="22"/>
                <w:lang w:val="en-GB"/>
              </w:rPr>
              <w:t>.2</w:t>
            </w:r>
            <w:r w:rsidR="00834C2C">
              <w:rPr>
                <w:rFonts w:eastAsia="Arial" w:cstheme="minorHAnsi"/>
                <w:b/>
                <w:bCs/>
                <w:color w:val="000000" w:themeColor="text1"/>
                <w:sz w:val="22"/>
                <w:szCs w:val="22"/>
                <w:lang w:val="en-GB"/>
              </w:rPr>
              <w:t>.</w:t>
            </w:r>
          </w:p>
          <w:p w14:paraId="4DB1DAF4" w14:textId="6EF076AB" w:rsidR="00C177AF" w:rsidRDefault="0054568E" w:rsidP="002A092E">
            <w:pPr>
              <w:widowControl w:val="0"/>
              <w:rPr>
                <w:rStyle w:val="normaltextrun"/>
                <w:rFonts w:eastAsiaTheme="majorEastAsia"/>
                <w:sz w:val="22"/>
                <w:szCs w:val="22"/>
              </w:rPr>
            </w:pPr>
            <w:r w:rsidRPr="0054568E">
              <w:rPr>
                <w:rStyle w:val="normaltextrun"/>
                <w:rFonts w:eastAsiaTheme="majorEastAsia"/>
                <w:sz w:val="22"/>
                <w:szCs w:val="22"/>
              </w:rPr>
              <w:t>Be able to organize shipment (including full insurance coverage), delivery and installation at the point of destination requested by ICMP.</w:t>
            </w:r>
          </w:p>
          <w:p w14:paraId="48E5EF84" w14:textId="77777777" w:rsidR="00C177AF" w:rsidRDefault="00C177AF" w:rsidP="002A092E">
            <w:pPr>
              <w:widowControl w:val="0"/>
              <w:rPr>
                <w:rStyle w:val="normaltextrun"/>
                <w:rFonts w:eastAsiaTheme="majorEastAsia"/>
              </w:rPr>
            </w:pPr>
          </w:p>
          <w:p w14:paraId="38227611" w14:textId="77777777" w:rsidR="00C177AF" w:rsidRPr="002A092E" w:rsidRDefault="00C177AF" w:rsidP="00C177AF">
            <w:pPr>
              <w:widowControl w:val="0"/>
              <w:rPr>
                <w:rFonts w:cstheme="minorHAnsi"/>
                <w:sz w:val="22"/>
                <w:szCs w:val="22"/>
                <w:lang w:val="en-US"/>
              </w:rPr>
            </w:pPr>
            <w:r w:rsidRPr="002A092E">
              <w:rPr>
                <w:rFonts w:eastAsia="Arial" w:cstheme="minorHAnsi"/>
                <w:i/>
                <w:iCs/>
                <w:color w:val="000000" w:themeColor="text1"/>
                <w:sz w:val="22"/>
                <w:szCs w:val="22"/>
                <w:lang w:val="en-GB"/>
              </w:rPr>
              <w:t>P</w:t>
            </w:r>
            <w:r w:rsidRPr="002A092E">
              <w:rPr>
                <w:rFonts w:eastAsia="Arial" w:cstheme="minorHAnsi"/>
                <w:i/>
                <w:iCs/>
                <w:color w:val="000000" w:themeColor="text1"/>
                <w:sz w:val="22"/>
                <w:szCs w:val="22"/>
                <w:lang w:val="en-US"/>
              </w:rPr>
              <w:t xml:space="preserve">lease indicate either </w:t>
            </w:r>
            <w:r w:rsidRPr="002A092E">
              <w:rPr>
                <w:rFonts w:eastAsia="Arial" w:cstheme="minorHAnsi"/>
                <w:b/>
                <w:bCs/>
                <w:i/>
                <w:iCs/>
                <w:color w:val="000000" w:themeColor="text1"/>
                <w:sz w:val="22"/>
                <w:szCs w:val="22"/>
                <w:lang w:val="en-US"/>
              </w:rPr>
              <w:t>YES</w:t>
            </w:r>
            <w:r w:rsidRPr="002A092E">
              <w:rPr>
                <w:rFonts w:eastAsia="Arial" w:cstheme="minorHAnsi"/>
                <w:i/>
                <w:iCs/>
                <w:color w:val="000000" w:themeColor="text1"/>
                <w:sz w:val="22"/>
                <w:szCs w:val="22"/>
                <w:lang w:val="en-US"/>
              </w:rPr>
              <w:t xml:space="preserve"> or </w:t>
            </w:r>
            <w:r w:rsidRPr="002A092E">
              <w:rPr>
                <w:rFonts w:eastAsia="Arial" w:cstheme="minorHAnsi"/>
                <w:b/>
                <w:bCs/>
                <w:i/>
                <w:iCs/>
                <w:color w:val="000000" w:themeColor="text1"/>
                <w:sz w:val="22"/>
                <w:szCs w:val="22"/>
                <w:lang w:val="en-US"/>
              </w:rPr>
              <w:t>NO</w:t>
            </w:r>
            <w:r w:rsidRPr="002A092E">
              <w:rPr>
                <w:rFonts w:eastAsia="Arial" w:cstheme="minorHAnsi"/>
                <w:i/>
                <w:iCs/>
                <w:color w:val="000000" w:themeColor="text1"/>
                <w:sz w:val="22"/>
                <w:szCs w:val="22"/>
                <w:lang w:val="en-US"/>
              </w:rPr>
              <w:t xml:space="preserve"> in your response. </w:t>
            </w:r>
            <w:r w:rsidRPr="002A092E">
              <w:rPr>
                <w:rFonts w:eastAsia="Arial" w:cstheme="minorHAnsi"/>
                <w:b/>
                <w:bCs/>
                <w:i/>
                <w:iCs/>
                <w:color w:val="000000" w:themeColor="text1"/>
                <w:sz w:val="22"/>
                <w:szCs w:val="22"/>
                <w:lang w:val="en-US"/>
              </w:rPr>
              <w:t xml:space="preserve">NOTE: </w:t>
            </w:r>
            <w:r w:rsidRPr="002A092E">
              <w:rPr>
                <w:rFonts w:eastAsia="Arial" w:cstheme="minorHAnsi"/>
                <w:i/>
                <w:iCs/>
                <w:color w:val="000000" w:themeColor="text1"/>
                <w:sz w:val="22"/>
                <w:szCs w:val="22"/>
                <w:lang w:val="en-US"/>
              </w:rPr>
              <w:t>A negative response i.e., ‘</w:t>
            </w:r>
            <w:r w:rsidRPr="002A092E">
              <w:rPr>
                <w:rFonts w:eastAsia="Arial" w:cstheme="minorHAnsi"/>
                <w:b/>
                <w:bCs/>
                <w:i/>
                <w:iCs/>
                <w:color w:val="000000" w:themeColor="text1"/>
                <w:sz w:val="22"/>
                <w:szCs w:val="22"/>
                <w:lang w:val="en-US"/>
              </w:rPr>
              <w:t>NO</w:t>
            </w:r>
            <w:r w:rsidRPr="002A092E">
              <w:rPr>
                <w:rFonts w:eastAsia="Arial" w:cstheme="minorHAnsi"/>
                <w:i/>
                <w:iCs/>
                <w:color w:val="000000" w:themeColor="text1"/>
                <w:sz w:val="22"/>
                <w:szCs w:val="22"/>
                <w:lang w:val="en-US"/>
              </w:rPr>
              <w:t>’ means automatic exclusion from the tender process.</w:t>
            </w:r>
          </w:p>
          <w:p w14:paraId="28CB3F40" w14:textId="3B29AD30" w:rsidR="1D0967CA" w:rsidRPr="002A092E" w:rsidRDefault="1D0967CA" w:rsidP="002A092E">
            <w:pPr>
              <w:widowControl w:val="0"/>
              <w:rPr>
                <w:rFonts w:cstheme="minorHAnsi"/>
                <w:sz w:val="22"/>
                <w:szCs w:val="22"/>
                <w:lang w:val="en-US"/>
              </w:rPr>
            </w:pPr>
            <w:r w:rsidRPr="002A092E">
              <w:rPr>
                <w:rFonts w:eastAsia="Arial" w:cstheme="minorHAnsi"/>
                <w:sz w:val="22"/>
                <w:szCs w:val="22"/>
                <w:lang w:val="en-US"/>
              </w:rPr>
              <w:t xml:space="preserve"> </w:t>
            </w:r>
          </w:p>
        </w:tc>
        <w:tc>
          <w:tcPr>
            <w:tcW w:w="48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CB9A59" w14:textId="2792CC34" w:rsidR="00C177AF" w:rsidRPr="002A092E" w:rsidRDefault="00C177AF" w:rsidP="00C177AF">
            <w:pPr>
              <w:widowControl w:val="0"/>
              <w:rPr>
                <w:rFonts w:cstheme="minorHAnsi"/>
                <w:sz w:val="22"/>
                <w:szCs w:val="22"/>
                <w:lang w:val="en-US"/>
              </w:rPr>
            </w:pPr>
            <w:r>
              <w:rPr>
                <w:rFonts w:eastAsia="Arial" w:cstheme="minorHAnsi"/>
                <w:b/>
                <w:bCs/>
                <w:sz w:val="22"/>
                <w:szCs w:val="22"/>
                <w:lang w:val="en-GB"/>
              </w:rPr>
              <w:t xml:space="preserve">    </w:t>
            </w:r>
            <w:r w:rsidRPr="002A092E">
              <w:rPr>
                <w:rFonts w:eastAsia="Arial" w:cstheme="minorHAnsi"/>
                <w:b/>
                <w:bCs/>
                <w:sz w:val="22"/>
                <w:szCs w:val="22"/>
                <w:lang w:val="en-GB"/>
              </w:rPr>
              <w:t>YES   /   NO</w:t>
            </w:r>
          </w:p>
          <w:p w14:paraId="2201876E" w14:textId="3038B989" w:rsidR="1D0967CA" w:rsidRPr="002A092E" w:rsidRDefault="1D0967CA" w:rsidP="002A092E">
            <w:pPr>
              <w:widowControl w:val="0"/>
              <w:rPr>
                <w:rFonts w:cstheme="minorHAnsi"/>
                <w:sz w:val="22"/>
                <w:szCs w:val="22"/>
              </w:rPr>
            </w:pPr>
            <w:r w:rsidRPr="002A092E">
              <w:rPr>
                <w:rFonts w:eastAsia="Arial" w:cstheme="minorHAnsi"/>
                <w:i/>
                <w:iCs/>
                <w:sz w:val="22"/>
                <w:szCs w:val="22"/>
                <w:lang w:val="en-GB"/>
              </w:rPr>
              <w:t xml:space="preserve"> </w:t>
            </w:r>
          </w:p>
        </w:tc>
      </w:tr>
      <w:tr w:rsidR="1D0967CA" w:rsidRPr="002A092E" w14:paraId="0B833EAF" w14:textId="77777777" w:rsidTr="5D6AD1F7">
        <w:trPr>
          <w:trHeight w:val="300"/>
        </w:trPr>
        <w:tc>
          <w:tcPr>
            <w:tcW w:w="41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5C4AC02" w14:textId="6B1169FC" w:rsidR="1D0967CA" w:rsidRPr="002A092E" w:rsidRDefault="2FC8BA05" w:rsidP="5D6AD1F7">
            <w:pPr>
              <w:widowControl w:val="0"/>
              <w:rPr>
                <w:sz w:val="22"/>
                <w:szCs w:val="22"/>
                <w:lang w:val="en-US"/>
              </w:rPr>
            </w:pPr>
            <w:r w:rsidRPr="5D6AD1F7">
              <w:rPr>
                <w:rFonts w:eastAsia="Arial"/>
                <w:b/>
                <w:bCs/>
                <w:color w:val="000000" w:themeColor="text1"/>
                <w:sz w:val="22"/>
                <w:szCs w:val="22"/>
                <w:lang w:val="en-US"/>
              </w:rPr>
              <w:t>4</w:t>
            </w:r>
            <w:r w:rsidR="1D0967CA" w:rsidRPr="5D6AD1F7">
              <w:rPr>
                <w:rFonts w:eastAsia="Arial"/>
                <w:b/>
                <w:bCs/>
                <w:color w:val="000000" w:themeColor="text1"/>
                <w:sz w:val="22"/>
                <w:szCs w:val="22"/>
                <w:lang w:val="en-US"/>
              </w:rPr>
              <w:t>.3</w:t>
            </w:r>
            <w:r w:rsidR="00834C2C" w:rsidRPr="5D6AD1F7">
              <w:rPr>
                <w:rFonts w:eastAsia="Arial"/>
                <w:b/>
                <w:bCs/>
                <w:color w:val="000000" w:themeColor="text1"/>
                <w:sz w:val="22"/>
                <w:szCs w:val="22"/>
                <w:lang w:val="en-US"/>
              </w:rPr>
              <w:t>.</w:t>
            </w:r>
          </w:p>
          <w:p w14:paraId="0F20923F" w14:textId="41C6C782" w:rsidR="00941950" w:rsidRPr="0008027C" w:rsidRDefault="00303598" w:rsidP="5D6AD1F7">
            <w:pPr>
              <w:widowControl w:val="0"/>
              <w:rPr>
                <w:sz w:val="22"/>
                <w:szCs w:val="22"/>
                <w:lang w:val="en-GB"/>
              </w:rPr>
            </w:pPr>
            <w:r w:rsidRPr="00303598">
              <w:rPr>
                <w:rFonts w:eastAsia="Arial"/>
                <w:color w:val="000000" w:themeColor="text1"/>
                <w:sz w:val="22"/>
                <w:szCs w:val="22"/>
                <w:lang w:val="en-US"/>
              </w:rPr>
              <w:t>Be able to provide user instructions.</w:t>
            </w:r>
          </w:p>
        </w:tc>
        <w:tc>
          <w:tcPr>
            <w:tcW w:w="48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1FADA4" w14:textId="021987D2" w:rsidR="1D0967CA" w:rsidRPr="002A092E" w:rsidRDefault="1D0967CA" w:rsidP="002A092E">
            <w:pPr>
              <w:widowControl w:val="0"/>
              <w:rPr>
                <w:rFonts w:cstheme="minorHAnsi"/>
                <w:sz w:val="22"/>
                <w:szCs w:val="22"/>
                <w:lang w:val="en-US"/>
              </w:rPr>
            </w:pPr>
            <w:r w:rsidRPr="002A092E">
              <w:rPr>
                <w:rFonts w:eastAsia="Arial" w:cstheme="minorHAnsi"/>
                <w:i/>
                <w:iCs/>
                <w:sz w:val="22"/>
                <w:szCs w:val="22"/>
                <w:lang w:val="en-GB"/>
              </w:rPr>
              <w:t xml:space="preserve"> </w:t>
            </w:r>
          </w:p>
          <w:p w14:paraId="4F12EF73" w14:textId="679B7D85" w:rsidR="1D0967CA" w:rsidRPr="002A092E" w:rsidRDefault="1D0967CA" w:rsidP="002A092E">
            <w:pPr>
              <w:widowControl w:val="0"/>
              <w:rPr>
                <w:rFonts w:cstheme="minorHAnsi"/>
                <w:sz w:val="22"/>
                <w:szCs w:val="22"/>
                <w:lang w:val="en-US"/>
              </w:rPr>
            </w:pPr>
            <w:r w:rsidRPr="002A092E">
              <w:rPr>
                <w:rFonts w:eastAsia="Arial" w:cstheme="minorHAnsi"/>
                <w:i/>
                <w:iCs/>
                <w:sz w:val="22"/>
                <w:szCs w:val="22"/>
                <w:lang w:val="en-GB"/>
              </w:rPr>
              <w:t xml:space="preserve"> </w:t>
            </w:r>
          </w:p>
          <w:p w14:paraId="32352D8B" w14:textId="5B67E7DB" w:rsidR="00906F5C" w:rsidRDefault="1D0967CA" w:rsidP="5D6AD1F7">
            <w:pPr>
              <w:widowControl w:val="0"/>
              <w:rPr>
                <w:rFonts w:eastAsia="Arial"/>
                <w:i/>
                <w:iCs/>
                <w:sz w:val="22"/>
                <w:szCs w:val="22"/>
                <w:lang w:val="en-GB"/>
              </w:rPr>
            </w:pPr>
            <w:r w:rsidRPr="5D6AD1F7">
              <w:rPr>
                <w:rFonts w:eastAsia="Arial"/>
                <w:i/>
                <w:iCs/>
                <w:sz w:val="22"/>
                <w:szCs w:val="22"/>
                <w:lang w:val="en-GB"/>
              </w:rPr>
              <w:t xml:space="preserve"> </w:t>
            </w:r>
            <w:r w:rsidR="5D6E39B4" w:rsidRPr="5D6AD1F7">
              <w:rPr>
                <w:rFonts w:eastAsia="Arial"/>
                <w:i/>
                <w:iCs/>
                <w:sz w:val="22"/>
                <w:szCs w:val="22"/>
                <w:lang w:val="en-GB"/>
              </w:rPr>
              <w:t>Word summary limit: 500 words</w:t>
            </w:r>
          </w:p>
          <w:p w14:paraId="6B3192F3" w14:textId="659168E1" w:rsidR="00552499" w:rsidRDefault="00552499" w:rsidP="5D6AD1F7">
            <w:pPr>
              <w:widowControl w:val="0"/>
              <w:rPr>
                <w:rFonts w:eastAsia="Arial"/>
                <w:i/>
                <w:iCs/>
                <w:sz w:val="22"/>
                <w:szCs w:val="22"/>
                <w:lang w:val="en-GB"/>
              </w:rPr>
            </w:pPr>
          </w:p>
          <w:p w14:paraId="7DCD4611" w14:textId="656E125A" w:rsidR="1D0967CA" w:rsidRPr="002A092E" w:rsidRDefault="1D0967CA" w:rsidP="002A092E">
            <w:pPr>
              <w:widowControl w:val="0"/>
              <w:rPr>
                <w:rFonts w:cstheme="minorHAnsi"/>
                <w:sz w:val="22"/>
                <w:szCs w:val="22"/>
                <w:lang w:val="en-US"/>
              </w:rPr>
            </w:pPr>
          </w:p>
          <w:p w14:paraId="728DA5D7" w14:textId="7F059005" w:rsidR="1D0967CA" w:rsidRPr="002A092E" w:rsidRDefault="1D0967CA" w:rsidP="002A092E">
            <w:pPr>
              <w:widowControl w:val="0"/>
              <w:rPr>
                <w:rFonts w:cstheme="minorHAnsi"/>
                <w:sz w:val="22"/>
                <w:szCs w:val="22"/>
                <w:lang w:val="en-US"/>
              </w:rPr>
            </w:pPr>
            <w:r w:rsidRPr="002A092E">
              <w:rPr>
                <w:rFonts w:eastAsia="Arial" w:cstheme="minorHAnsi"/>
                <w:i/>
                <w:iCs/>
                <w:sz w:val="22"/>
                <w:szCs w:val="22"/>
                <w:lang w:val="en-GB"/>
              </w:rPr>
              <w:t xml:space="preserve"> </w:t>
            </w:r>
          </w:p>
          <w:p w14:paraId="1B93F0F2" w14:textId="3BB97523" w:rsidR="1D0967CA" w:rsidRPr="002A092E" w:rsidRDefault="1D0967CA" w:rsidP="002A092E">
            <w:pPr>
              <w:widowControl w:val="0"/>
              <w:rPr>
                <w:rFonts w:cstheme="minorHAnsi"/>
                <w:sz w:val="22"/>
                <w:szCs w:val="22"/>
                <w:lang w:val="en-US"/>
              </w:rPr>
            </w:pPr>
            <w:r w:rsidRPr="002A092E">
              <w:rPr>
                <w:rFonts w:eastAsia="Arial" w:cstheme="minorHAnsi"/>
                <w:i/>
                <w:iCs/>
                <w:sz w:val="22"/>
                <w:szCs w:val="22"/>
                <w:lang w:val="en-GB"/>
              </w:rPr>
              <w:t xml:space="preserve"> </w:t>
            </w:r>
          </w:p>
          <w:p w14:paraId="3A94FEEC" w14:textId="39B5C38D" w:rsidR="1D0967CA" w:rsidRPr="002A092E" w:rsidRDefault="1D0967CA" w:rsidP="002A092E">
            <w:pPr>
              <w:widowControl w:val="0"/>
              <w:rPr>
                <w:rFonts w:cstheme="minorHAnsi"/>
                <w:sz w:val="22"/>
                <w:szCs w:val="22"/>
                <w:lang w:val="en-US"/>
              </w:rPr>
            </w:pPr>
            <w:r w:rsidRPr="002A092E">
              <w:rPr>
                <w:rFonts w:eastAsia="Arial" w:cstheme="minorHAnsi"/>
                <w:i/>
                <w:iCs/>
                <w:sz w:val="22"/>
                <w:szCs w:val="22"/>
                <w:lang w:val="en-GB"/>
              </w:rPr>
              <w:t xml:space="preserve"> </w:t>
            </w:r>
          </w:p>
        </w:tc>
      </w:tr>
      <w:tr w:rsidR="1D0967CA" w:rsidRPr="002A092E" w14:paraId="3554CBBE" w14:textId="77777777" w:rsidTr="5D6AD1F7">
        <w:trPr>
          <w:trHeight w:val="300"/>
        </w:trPr>
        <w:tc>
          <w:tcPr>
            <w:tcW w:w="41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166C40E4" w14:textId="77777777" w:rsidR="00834C2C" w:rsidRDefault="00834C2C" w:rsidP="002A092E">
            <w:pPr>
              <w:widowControl w:val="0"/>
              <w:rPr>
                <w:rFonts w:cstheme="minorHAnsi"/>
                <w:sz w:val="22"/>
                <w:szCs w:val="22"/>
                <w:lang w:val="en-US"/>
              </w:rPr>
            </w:pPr>
          </w:p>
          <w:p w14:paraId="2AA007A8" w14:textId="77777777" w:rsidR="00834C2C" w:rsidRDefault="00834C2C" w:rsidP="002A092E">
            <w:pPr>
              <w:widowControl w:val="0"/>
              <w:rPr>
                <w:rFonts w:cstheme="minorHAnsi"/>
                <w:sz w:val="22"/>
                <w:szCs w:val="22"/>
                <w:lang w:val="en-US"/>
              </w:rPr>
            </w:pPr>
          </w:p>
          <w:p w14:paraId="7D254FB4" w14:textId="7EFD9D7E" w:rsidR="00130C37" w:rsidRPr="009A4A44" w:rsidRDefault="0769D64B" w:rsidP="5D6AD1F7">
            <w:pPr>
              <w:widowControl w:val="0"/>
              <w:rPr>
                <w:b/>
                <w:bCs/>
                <w:sz w:val="22"/>
                <w:szCs w:val="22"/>
                <w:lang w:val="en-US"/>
              </w:rPr>
            </w:pPr>
            <w:r w:rsidRPr="5D6AD1F7">
              <w:rPr>
                <w:b/>
                <w:bCs/>
                <w:sz w:val="22"/>
                <w:szCs w:val="22"/>
                <w:lang w:val="en-US"/>
              </w:rPr>
              <w:t>4.4</w:t>
            </w:r>
            <w:r w:rsidR="00834C2C" w:rsidRPr="5D6AD1F7">
              <w:rPr>
                <w:b/>
                <w:bCs/>
                <w:sz w:val="22"/>
                <w:szCs w:val="22"/>
                <w:lang w:val="en-US"/>
              </w:rPr>
              <w:t>.</w:t>
            </w:r>
          </w:p>
          <w:p w14:paraId="38EB7457" w14:textId="194CD33C" w:rsidR="004C3B8D" w:rsidRPr="002A092E" w:rsidRDefault="00023CB9" w:rsidP="5D6AD1F7">
            <w:pPr>
              <w:widowControl w:val="0"/>
              <w:rPr>
                <w:sz w:val="22"/>
                <w:szCs w:val="22"/>
                <w:lang w:val="en-US"/>
              </w:rPr>
            </w:pPr>
            <w:r w:rsidRPr="00023CB9">
              <w:rPr>
                <w:sz w:val="22"/>
                <w:szCs w:val="22"/>
                <w:lang w:val="en-US"/>
              </w:rPr>
              <w:t xml:space="preserve">Provide warranty (warranty to include all parts) and the possibility to return goods within 14 days </w:t>
            </w:r>
            <w:proofErr w:type="gramStart"/>
            <w:r w:rsidRPr="00023CB9">
              <w:rPr>
                <w:sz w:val="22"/>
                <w:szCs w:val="22"/>
                <w:lang w:val="en-US"/>
              </w:rPr>
              <w:t>in the event that</w:t>
            </w:r>
            <w:proofErr w:type="gramEnd"/>
            <w:r w:rsidRPr="00023CB9">
              <w:rPr>
                <w:sz w:val="22"/>
                <w:szCs w:val="22"/>
                <w:lang w:val="en-US"/>
              </w:rPr>
              <w:t xml:space="preserve"> the received goods are defective.</w:t>
            </w:r>
          </w:p>
        </w:tc>
        <w:tc>
          <w:tcPr>
            <w:tcW w:w="48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0C05AC" w14:textId="30D549E6" w:rsidR="00834C2C" w:rsidRPr="002A092E" w:rsidRDefault="00834C2C" w:rsidP="00834C2C">
            <w:pPr>
              <w:widowControl w:val="0"/>
              <w:rPr>
                <w:rFonts w:cstheme="minorHAnsi"/>
                <w:sz w:val="22"/>
                <w:szCs w:val="22"/>
              </w:rPr>
            </w:pPr>
            <w:r w:rsidRPr="002A092E">
              <w:rPr>
                <w:rFonts w:eastAsia="Arial" w:cstheme="minorHAnsi"/>
                <w:i/>
                <w:iCs/>
                <w:sz w:val="22"/>
                <w:szCs w:val="22"/>
                <w:lang w:val="en-GB"/>
              </w:rPr>
              <w:t xml:space="preserve">Word summary limit: </w:t>
            </w:r>
            <w:r w:rsidR="002030D0">
              <w:rPr>
                <w:rFonts w:eastAsia="Arial" w:cstheme="minorHAnsi"/>
                <w:i/>
                <w:iCs/>
                <w:sz w:val="22"/>
                <w:szCs w:val="22"/>
                <w:lang w:val="en-GB"/>
              </w:rPr>
              <w:t>500</w:t>
            </w:r>
            <w:r w:rsidRPr="002A092E">
              <w:rPr>
                <w:rFonts w:eastAsia="Arial" w:cstheme="minorHAnsi"/>
                <w:i/>
                <w:iCs/>
                <w:sz w:val="22"/>
                <w:szCs w:val="22"/>
                <w:lang w:val="en-GB"/>
              </w:rPr>
              <w:t xml:space="preserve"> words</w:t>
            </w:r>
          </w:p>
          <w:p w14:paraId="2367BA6A" w14:textId="1096C3D8" w:rsidR="1D0967CA" w:rsidRPr="002A092E" w:rsidRDefault="1D0967CA" w:rsidP="002A092E">
            <w:pPr>
              <w:widowControl w:val="0"/>
              <w:rPr>
                <w:rFonts w:cstheme="minorHAnsi"/>
                <w:sz w:val="22"/>
                <w:szCs w:val="22"/>
                <w:lang w:val="en-US"/>
              </w:rPr>
            </w:pPr>
          </w:p>
        </w:tc>
      </w:tr>
      <w:tr w:rsidR="00251C7F" w:rsidRPr="002A092E" w14:paraId="43A47D4F" w14:textId="77777777" w:rsidTr="5D6AD1F7">
        <w:trPr>
          <w:trHeight w:val="300"/>
        </w:trPr>
        <w:tc>
          <w:tcPr>
            <w:tcW w:w="41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7E6A394" w14:textId="77777777" w:rsidR="006738AF" w:rsidRDefault="006738AF" w:rsidP="006738AF">
            <w:pPr>
              <w:pStyle w:val="paragraph"/>
              <w:widowControl w:val="0"/>
              <w:spacing w:before="0" w:beforeAutospacing="0" w:after="0" w:afterAutospacing="0"/>
              <w:jc w:val="both"/>
              <w:rPr>
                <w:rStyle w:val="normaltextrun"/>
                <w:rFonts w:asciiTheme="minorHAnsi" w:eastAsiaTheme="majorEastAsia" w:hAnsiTheme="minorHAnsi" w:cstheme="minorBidi"/>
                <w:sz w:val="22"/>
                <w:szCs w:val="22"/>
              </w:rPr>
            </w:pPr>
          </w:p>
          <w:p w14:paraId="2F770866" w14:textId="77777777" w:rsidR="006738AF" w:rsidRDefault="006738AF" w:rsidP="006738AF">
            <w:pPr>
              <w:pStyle w:val="paragraph"/>
              <w:widowControl w:val="0"/>
              <w:spacing w:before="0" w:beforeAutospacing="0" w:after="0" w:afterAutospacing="0"/>
              <w:jc w:val="both"/>
              <w:rPr>
                <w:rStyle w:val="normaltextrun"/>
                <w:rFonts w:asciiTheme="minorHAnsi" w:eastAsiaTheme="majorEastAsia" w:hAnsiTheme="minorHAnsi" w:cstheme="minorBidi"/>
                <w:sz w:val="22"/>
                <w:szCs w:val="22"/>
              </w:rPr>
            </w:pPr>
          </w:p>
          <w:p w14:paraId="057EA57B" w14:textId="77777777" w:rsidR="00D5165B" w:rsidRDefault="00D5165B" w:rsidP="006738AF">
            <w:pPr>
              <w:pStyle w:val="paragraph"/>
              <w:widowControl w:val="0"/>
              <w:spacing w:before="0" w:beforeAutospacing="0" w:after="0" w:afterAutospacing="0"/>
              <w:jc w:val="both"/>
              <w:rPr>
                <w:rStyle w:val="normaltextrun"/>
                <w:rFonts w:asciiTheme="minorHAnsi" w:eastAsiaTheme="majorEastAsia" w:hAnsiTheme="minorHAnsi" w:cstheme="minorBidi"/>
                <w:sz w:val="22"/>
                <w:szCs w:val="22"/>
              </w:rPr>
            </w:pPr>
          </w:p>
          <w:p w14:paraId="13571AD6" w14:textId="053086C3" w:rsidR="006738AF" w:rsidRPr="006738AF" w:rsidRDefault="006738AF" w:rsidP="006738AF">
            <w:pPr>
              <w:pStyle w:val="paragraph"/>
              <w:widowControl w:val="0"/>
              <w:spacing w:before="0" w:beforeAutospacing="0" w:after="0" w:afterAutospacing="0"/>
              <w:jc w:val="both"/>
              <w:rPr>
                <w:rStyle w:val="normaltextrun"/>
                <w:rFonts w:asciiTheme="minorHAnsi" w:eastAsiaTheme="majorEastAsia" w:hAnsiTheme="minorHAnsi" w:cstheme="minorBidi"/>
                <w:b/>
                <w:bCs/>
                <w:sz w:val="22"/>
                <w:szCs w:val="22"/>
              </w:rPr>
            </w:pPr>
            <w:r w:rsidRPr="006738AF">
              <w:rPr>
                <w:rStyle w:val="normaltextrun"/>
                <w:rFonts w:asciiTheme="minorHAnsi" w:eastAsiaTheme="majorEastAsia" w:hAnsiTheme="minorHAnsi" w:cstheme="minorBidi"/>
                <w:b/>
                <w:bCs/>
                <w:sz w:val="22"/>
                <w:szCs w:val="22"/>
              </w:rPr>
              <w:t>4.5.</w:t>
            </w:r>
          </w:p>
          <w:p w14:paraId="33DB4C38" w14:textId="461E4C04" w:rsidR="006738AF" w:rsidRDefault="006738AF" w:rsidP="006738AF">
            <w:pPr>
              <w:pStyle w:val="paragraph"/>
              <w:widowControl w:val="0"/>
              <w:spacing w:before="0" w:beforeAutospacing="0" w:after="0" w:afterAutospacing="0"/>
              <w:jc w:val="both"/>
              <w:rPr>
                <w:rStyle w:val="normaltextrun"/>
                <w:rFonts w:asciiTheme="minorHAnsi" w:eastAsiaTheme="majorEastAsia" w:hAnsiTheme="minorHAnsi" w:cstheme="minorBidi"/>
                <w:sz w:val="22"/>
                <w:szCs w:val="22"/>
              </w:rPr>
            </w:pPr>
            <w:r w:rsidRPr="00597571">
              <w:rPr>
                <w:rStyle w:val="normaltextrun"/>
                <w:rFonts w:asciiTheme="minorHAnsi" w:eastAsiaTheme="majorEastAsia" w:hAnsiTheme="minorHAnsi" w:cstheme="minorBidi"/>
                <w:sz w:val="22"/>
                <w:szCs w:val="22"/>
              </w:rPr>
              <w:t>Be able to provide in</w:t>
            </w:r>
            <w:r>
              <w:rPr>
                <w:rStyle w:val="normaltextrun"/>
                <w:rFonts w:asciiTheme="minorHAnsi" w:eastAsiaTheme="majorEastAsia" w:hAnsiTheme="minorHAnsi" w:cstheme="minorBidi"/>
                <w:sz w:val="22"/>
                <w:szCs w:val="22"/>
              </w:rPr>
              <w:t>-</w:t>
            </w:r>
            <w:r w:rsidRPr="6349620C">
              <w:rPr>
                <w:rStyle w:val="normaltextrun"/>
                <w:rFonts w:asciiTheme="minorHAnsi" w:eastAsiaTheme="majorEastAsia" w:hAnsiTheme="minorHAnsi" w:cstheme="minorBidi"/>
                <w:sz w:val="22"/>
                <w:szCs w:val="22"/>
              </w:rPr>
              <w:t>country</w:t>
            </w:r>
            <w:r w:rsidRPr="00597571">
              <w:rPr>
                <w:rStyle w:val="normaltextrun"/>
                <w:rFonts w:asciiTheme="minorHAnsi" w:eastAsiaTheme="majorEastAsia" w:hAnsiTheme="minorHAnsi" w:cstheme="minorBidi"/>
                <w:sz w:val="22"/>
                <w:szCs w:val="22"/>
              </w:rPr>
              <w:t xml:space="preserve"> technical assistance/support in Ukraine.</w:t>
            </w:r>
          </w:p>
          <w:p w14:paraId="55BBE23A" w14:textId="77777777" w:rsidR="006738AF" w:rsidRDefault="006738AF" w:rsidP="006738AF">
            <w:pPr>
              <w:pStyle w:val="paragraph"/>
              <w:widowControl w:val="0"/>
              <w:spacing w:before="0" w:beforeAutospacing="0" w:after="0" w:afterAutospacing="0"/>
              <w:jc w:val="both"/>
              <w:rPr>
                <w:rStyle w:val="normaltextrun"/>
                <w:rFonts w:asciiTheme="minorHAnsi" w:eastAsiaTheme="majorEastAsia" w:hAnsiTheme="minorHAnsi" w:cstheme="minorBidi"/>
                <w:sz w:val="22"/>
                <w:szCs w:val="22"/>
              </w:rPr>
            </w:pPr>
          </w:p>
          <w:p w14:paraId="4B8FC478" w14:textId="77777777" w:rsidR="006738AF" w:rsidRPr="002A092E" w:rsidRDefault="006738AF" w:rsidP="006738AF">
            <w:pPr>
              <w:widowControl w:val="0"/>
              <w:rPr>
                <w:rFonts w:cstheme="minorHAnsi"/>
                <w:sz w:val="22"/>
                <w:szCs w:val="22"/>
                <w:lang w:val="en-US"/>
              </w:rPr>
            </w:pPr>
            <w:r w:rsidRPr="002A092E">
              <w:rPr>
                <w:rFonts w:eastAsia="Arial" w:cstheme="minorHAnsi"/>
                <w:i/>
                <w:iCs/>
                <w:color w:val="000000" w:themeColor="text1"/>
                <w:sz w:val="22"/>
                <w:szCs w:val="22"/>
                <w:lang w:val="en-GB"/>
              </w:rPr>
              <w:t>P</w:t>
            </w:r>
            <w:r w:rsidRPr="002A092E">
              <w:rPr>
                <w:rFonts w:eastAsia="Arial" w:cstheme="minorHAnsi"/>
                <w:i/>
                <w:iCs/>
                <w:color w:val="000000" w:themeColor="text1"/>
                <w:sz w:val="22"/>
                <w:szCs w:val="22"/>
                <w:lang w:val="en-US"/>
              </w:rPr>
              <w:t xml:space="preserve">lease indicate either </w:t>
            </w:r>
            <w:r w:rsidRPr="002A092E">
              <w:rPr>
                <w:rFonts w:eastAsia="Arial" w:cstheme="minorHAnsi"/>
                <w:b/>
                <w:bCs/>
                <w:i/>
                <w:iCs/>
                <w:color w:val="000000" w:themeColor="text1"/>
                <w:sz w:val="22"/>
                <w:szCs w:val="22"/>
                <w:lang w:val="en-US"/>
              </w:rPr>
              <w:t>YES</w:t>
            </w:r>
            <w:r w:rsidRPr="002A092E">
              <w:rPr>
                <w:rFonts w:eastAsia="Arial" w:cstheme="minorHAnsi"/>
                <w:i/>
                <w:iCs/>
                <w:color w:val="000000" w:themeColor="text1"/>
                <w:sz w:val="22"/>
                <w:szCs w:val="22"/>
                <w:lang w:val="en-US"/>
              </w:rPr>
              <w:t xml:space="preserve"> or </w:t>
            </w:r>
            <w:r w:rsidRPr="002A092E">
              <w:rPr>
                <w:rFonts w:eastAsia="Arial" w:cstheme="minorHAnsi"/>
                <w:b/>
                <w:bCs/>
                <w:i/>
                <w:iCs/>
                <w:color w:val="000000" w:themeColor="text1"/>
                <w:sz w:val="22"/>
                <w:szCs w:val="22"/>
                <w:lang w:val="en-US"/>
              </w:rPr>
              <w:t>NO</w:t>
            </w:r>
            <w:r w:rsidRPr="002A092E">
              <w:rPr>
                <w:rFonts w:eastAsia="Arial" w:cstheme="minorHAnsi"/>
                <w:i/>
                <w:iCs/>
                <w:color w:val="000000" w:themeColor="text1"/>
                <w:sz w:val="22"/>
                <w:szCs w:val="22"/>
                <w:lang w:val="en-US"/>
              </w:rPr>
              <w:t xml:space="preserve"> in your response. </w:t>
            </w:r>
            <w:r w:rsidRPr="002A092E">
              <w:rPr>
                <w:rFonts w:eastAsia="Arial" w:cstheme="minorHAnsi"/>
                <w:b/>
                <w:bCs/>
                <w:i/>
                <w:iCs/>
                <w:color w:val="000000" w:themeColor="text1"/>
                <w:sz w:val="22"/>
                <w:szCs w:val="22"/>
                <w:lang w:val="en-US"/>
              </w:rPr>
              <w:t xml:space="preserve">NOTE: </w:t>
            </w:r>
            <w:r w:rsidRPr="002A092E">
              <w:rPr>
                <w:rFonts w:eastAsia="Arial" w:cstheme="minorHAnsi"/>
                <w:i/>
                <w:iCs/>
                <w:color w:val="000000" w:themeColor="text1"/>
                <w:sz w:val="22"/>
                <w:szCs w:val="22"/>
                <w:lang w:val="en-US"/>
              </w:rPr>
              <w:t>A negative response i.e., ‘</w:t>
            </w:r>
            <w:r w:rsidRPr="002A092E">
              <w:rPr>
                <w:rFonts w:eastAsia="Arial" w:cstheme="minorHAnsi"/>
                <w:b/>
                <w:bCs/>
                <w:i/>
                <w:iCs/>
                <w:color w:val="000000" w:themeColor="text1"/>
                <w:sz w:val="22"/>
                <w:szCs w:val="22"/>
                <w:lang w:val="en-US"/>
              </w:rPr>
              <w:t>NO</w:t>
            </w:r>
            <w:r w:rsidRPr="002A092E">
              <w:rPr>
                <w:rFonts w:eastAsia="Arial" w:cstheme="minorHAnsi"/>
                <w:i/>
                <w:iCs/>
                <w:color w:val="000000" w:themeColor="text1"/>
                <w:sz w:val="22"/>
                <w:szCs w:val="22"/>
                <w:lang w:val="en-US"/>
              </w:rPr>
              <w:t>’ means automatic exclusion from the tender process.</w:t>
            </w:r>
          </w:p>
          <w:p w14:paraId="07EA88D3" w14:textId="77777777" w:rsidR="006738AF" w:rsidRPr="006738AF" w:rsidRDefault="006738AF" w:rsidP="006738AF">
            <w:pPr>
              <w:pStyle w:val="paragraph"/>
              <w:widowControl w:val="0"/>
              <w:spacing w:before="0" w:beforeAutospacing="0" w:after="0" w:afterAutospacing="0"/>
              <w:jc w:val="both"/>
              <w:rPr>
                <w:rStyle w:val="normaltextrun"/>
                <w:rFonts w:asciiTheme="minorHAnsi" w:eastAsiaTheme="majorEastAsia" w:hAnsiTheme="minorHAnsi" w:cstheme="minorBidi"/>
                <w:sz w:val="22"/>
                <w:szCs w:val="22"/>
                <w:lang w:val="en-US"/>
              </w:rPr>
            </w:pPr>
          </w:p>
          <w:p w14:paraId="0FA586A8" w14:textId="77777777" w:rsidR="00251C7F" w:rsidRDefault="00251C7F" w:rsidP="00593374">
            <w:pPr>
              <w:widowControl w:val="0"/>
              <w:rPr>
                <w:rFonts w:eastAsia="Arial" w:cstheme="minorHAnsi"/>
                <w:b/>
                <w:bCs/>
                <w:color w:val="000000" w:themeColor="text1"/>
                <w:sz w:val="22"/>
                <w:szCs w:val="22"/>
                <w:lang w:val="en-US"/>
              </w:rPr>
            </w:pPr>
          </w:p>
          <w:p w14:paraId="3D8952E1" w14:textId="77777777" w:rsidR="006738AF" w:rsidRPr="006738AF" w:rsidRDefault="006738AF" w:rsidP="00593374">
            <w:pPr>
              <w:widowControl w:val="0"/>
              <w:rPr>
                <w:rFonts w:eastAsia="Arial" w:cstheme="minorHAnsi"/>
                <w:b/>
                <w:bCs/>
                <w:color w:val="000000" w:themeColor="text1"/>
                <w:sz w:val="22"/>
                <w:szCs w:val="22"/>
                <w:lang w:val="en-US"/>
              </w:rPr>
            </w:pPr>
          </w:p>
        </w:tc>
        <w:tc>
          <w:tcPr>
            <w:tcW w:w="48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6B9AC9" w14:textId="77777777" w:rsidR="006738AF" w:rsidRPr="002A092E" w:rsidRDefault="006738AF" w:rsidP="006738AF">
            <w:pPr>
              <w:widowControl w:val="0"/>
              <w:rPr>
                <w:rFonts w:cstheme="minorHAnsi"/>
                <w:sz w:val="22"/>
                <w:szCs w:val="22"/>
                <w:lang w:val="en-US"/>
              </w:rPr>
            </w:pPr>
            <w:r>
              <w:rPr>
                <w:rFonts w:eastAsia="Arial" w:cstheme="minorHAnsi"/>
                <w:b/>
                <w:bCs/>
                <w:sz w:val="22"/>
                <w:szCs w:val="22"/>
                <w:lang w:val="en-GB"/>
              </w:rPr>
              <w:t xml:space="preserve">    </w:t>
            </w:r>
            <w:r w:rsidRPr="002A092E">
              <w:rPr>
                <w:rFonts w:eastAsia="Arial" w:cstheme="minorHAnsi"/>
                <w:b/>
                <w:bCs/>
                <w:sz w:val="22"/>
                <w:szCs w:val="22"/>
                <w:lang w:val="en-GB"/>
              </w:rPr>
              <w:t>YES   /   NO</w:t>
            </w:r>
          </w:p>
          <w:p w14:paraId="583D52F6" w14:textId="77777777" w:rsidR="00251C7F" w:rsidRPr="002A092E" w:rsidRDefault="00251C7F" w:rsidP="00593374">
            <w:pPr>
              <w:widowControl w:val="0"/>
              <w:rPr>
                <w:rFonts w:eastAsia="Arial" w:cstheme="minorHAnsi"/>
                <w:i/>
                <w:iCs/>
                <w:sz w:val="22"/>
                <w:szCs w:val="22"/>
                <w:lang w:val="en-GB"/>
              </w:rPr>
            </w:pPr>
          </w:p>
        </w:tc>
      </w:tr>
      <w:tr w:rsidR="00593374" w:rsidRPr="002A092E" w14:paraId="681804AD" w14:textId="77777777" w:rsidTr="5D6AD1F7">
        <w:trPr>
          <w:trHeight w:val="300"/>
        </w:trPr>
        <w:tc>
          <w:tcPr>
            <w:tcW w:w="41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8E9DA88" w14:textId="5B1CDFB9" w:rsidR="00593374" w:rsidRPr="002A092E" w:rsidRDefault="00593374" w:rsidP="00593374">
            <w:pPr>
              <w:widowControl w:val="0"/>
              <w:rPr>
                <w:rFonts w:cstheme="minorHAnsi"/>
                <w:sz w:val="22"/>
                <w:szCs w:val="22"/>
                <w:lang w:val="en-US"/>
              </w:rPr>
            </w:pPr>
            <w:r w:rsidRPr="002A092E">
              <w:rPr>
                <w:rFonts w:eastAsia="Arial" w:cstheme="minorHAnsi"/>
                <w:b/>
                <w:bCs/>
                <w:color w:val="000000" w:themeColor="text1"/>
                <w:sz w:val="22"/>
                <w:szCs w:val="22"/>
                <w:lang w:val="en-US"/>
              </w:rPr>
              <w:t>4.</w:t>
            </w:r>
            <w:r w:rsidR="00D5165B">
              <w:rPr>
                <w:rFonts w:eastAsia="Arial" w:cstheme="minorHAnsi"/>
                <w:b/>
                <w:bCs/>
                <w:color w:val="000000" w:themeColor="text1"/>
                <w:sz w:val="22"/>
                <w:szCs w:val="22"/>
                <w:lang w:val="en-US"/>
              </w:rPr>
              <w:t>6.</w:t>
            </w:r>
          </w:p>
          <w:p w14:paraId="2E7151BF" w14:textId="77777777" w:rsidR="00593374" w:rsidRPr="002A092E" w:rsidRDefault="00593374" w:rsidP="00593374">
            <w:pPr>
              <w:widowControl w:val="0"/>
              <w:rPr>
                <w:rFonts w:eastAsia="Arial" w:cstheme="minorHAnsi"/>
                <w:i/>
                <w:iCs/>
                <w:color w:val="000000" w:themeColor="text1"/>
                <w:sz w:val="22"/>
                <w:szCs w:val="22"/>
                <w:u w:val="single"/>
                <w:lang w:val="en-US"/>
              </w:rPr>
            </w:pPr>
            <w:r w:rsidRPr="002A092E">
              <w:rPr>
                <w:rFonts w:eastAsia="Arial" w:cstheme="minorHAnsi"/>
                <w:color w:val="000000" w:themeColor="text1"/>
                <w:sz w:val="22"/>
                <w:szCs w:val="22"/>
                <w:lang w:val="en-US"/>
              </w:rPr>
              <w:t>Possess good knowledge of spoken and written business English to enable smooth collaborative working with ICMP.</w:t>
            </w:r>
            <w:r w:rsidRPr="002A092E" w:rsidDel="00991A15">
              <w:rPr>
                <w:rFonts w:eastAsia="Arial" w:cstheme="minorHAnsi"/>
                <w:color w:val="000000" w:themeColor="text1"/>
                <w:sz w:val="22"/>
                <w:szCs w:val="22"/>
                <w:lang w:val="en-US"/>
              </w:rPr>
              <w:t xml:space="preserve"> </w:t>
            </w:r>
          </w:p>
          <w:p w14:paraId="4C59EB05" w14:textId="77777777" w:rsidR="00593374" w:rsidRPr="002A092E" w:rsidRDefault="00593374" w:rsidP="00593374">
            <w:pPr>
              <w:widowControl w:val="0"/>
              <w:rPr>
                <w:rFonts w:eastAsia="Arial" w:cstheme="minorHAnsi"/>
                <w:i/>
                <w:iCs/>
                <w:color w:val="000000" w:themeColor="text1"/>
                <w:sz w:val="22"/>
                <w:szCs w:val="22"/>
                <w:u w:val="single"/>
                <w:lang w:val="en-US"/>
              </w:rPr>
            </w:pPr>
          </w:p>
          <w:p w14:paraId="305786A2" w14:textId="309A0877" w:rsidR="00593374" w:rsidRPr="002A092E" w:rsidRDefault="00593374" w:rsidP="00593374">
            <w:pPr>
              <w:widowControl w:val="0"/>
              <w:rPr>
                <w:rFonts w:cstheme="minorHAnsi"/>
                <w:sz w:val="22"/>
                <w:szCs w:val="22"/>
                <w:lang w:val="en-US"/>
              </w:rPr>
            </w:pPr>
            <w:r w:rsidRPr="002A092E">
              <w:rPr>
                <w:rFonts w:eastAsia="Arial" w:cstheme="minorHAnsi"/>
                <w:i/>
                <w:iCs/>
                <w:color w:val="000000" w:themeColor="text1"/>
                <w:sz w:val="22"/>
                <w:szCs w:val="22"/>
                <w:u w:val="single"/>
                <w:lang w:val="en-GB"/>
              </w:rPr>
              <w:t>(P</w:t>
            </w:r>
            <w:r w:rsidRPr="002A092E">
              <w:rPr>
                <w:rFonts w:eastAsia="Arial" w:cstheme="minorHAnsi"/>
                <w:i/>
                <w:iCs/>
                <w:color w:val="000000" w:themeColor="text1"/>
                <w:sz w:val="22"/>
                <w:szCs w:val="22"/>
                <w:u w:val="single"/>
                <w:lang w:val="en-US"/>
              </w:rPr>
              <w:t xml:space="preserve">lease indicate either </w:t>
            </w:r>
            <w:r w:rsidRPr="002A092E">
              <w:rPr>
                <w:rFonts w:eastAsia="Arial" w:cstheme="minorHAnsi"/>
                <w:b/>
                <w:bCs/>
                <w:i/>
                <w:iCs/>
                <w:color w:val="000000" w:themeColor="text1"/>
                <w:sz w:val="22"/>
                <w:szCs w:val="22"/>
                <w:u w:val="single"/>
                <w:lang w:val="en-US"/>
              </w:rPr>
              <w:t>YES</w:t>
            </w:r>
            <w:r w:rsidRPr="002A092E">
              <w:rPr>
                <w:rFonts w:eastAsia="Arial" w:cstheme="minorHAnsi"/>
                <w:i/>
                <w:iCs/>
                <w:color w:val="000000" w:themeColor="text1"/>
                <w:sz w:val="22"/>
                <w:szCs w:val="22"/>
                <w:u w:val="single"/>
                <w:lang w:val="en-US"/>
              </w:rPr>
              <w:t xml:space="preserve"> or </w:t>
            </w:r>
            <w:r w:rsidRPr="002A092E">
              <w:rPr>
                <w:rFonts w:eastAsia="Arial" w:cstheme="minorHAnsi"/>
                <w:b/>
                <w:bCs/>
                <w:i/>
                <w:iCs/>
                <w:color w:val="000000" w:themeColor="text1"/>
                <w:sz w:val="22"/>
                <w:szCs w:val="22"/>
                <w:u w:val="single"/>
                <w:lang w:val="en-US"/>
              </w:rPr>
              <w:t>NO</w:t>
            </w:r>
            <w:r w:rsidRPr="002A092E">
              <w:rPr>
                <w:rFonts w:eastAsia="Arial" w:cstheme="minorHAnsi"/>
                <w:i/>
                <w:iCs/>
                <w:color w:val="000000" w:themeColor="text1"/>
                <w:sz w:val="22"/>
                <w:szCs w:val="22"/>
                <w:u w:val="single"/>
                <w:lang w:val="en-US"/>
              </w:rPr>
              <w:t xml:space="preserve"> in your response)</w:t>
            </w:r>
          </w:p>
        </w:tc>
        <w:tc>
          <w:tcPr>
            <w:tcW w:w="48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AE17B5" w14:textId="77777777" w:rsidR="00593374" w:rsidRPr="002A092E" w:rsidRDefault="00593374" w:rsidP="00593374">
            <w:pPr>
              <w:widowControl w:val="0"/>
              <w:rPr>
                <w:rFonts w:cstheme="minorHAnsi"/>
                <w:sz w:val="22"/>
                <w:szCs w:val="22"/>
                <w:lang w:val="en-US"/>
              </w:rPr>
            </w:pPr>
            <w:r w:rsidRPr="002A092E">
              <w:rPr>
                <w:rFonts w:eastAsia="Arial" w:cstheme="minorHAnsi"/>
                <w:i/>
                <w:iCs/>
                <w:sz w:val="22"/>
                <w:szCs w:val="22"/>
                <w:lang w:val="en-GB"/>
              </w:rPr>
              <w:t xml:space="preserve"> </w:t>
            </w:r>
          </w:p>
          <w:p w14:paraId="1DD071AB" w14:textId="77777777" w:rsidR="00593374" w:rsidRPr="002A092E" w:rsidRDefault="00593374" w:rsidP="00593374">
            <w:pPr>
              <w:widowControl w:val="0"/>
              <w:rPr>
                <w:rFonts w:cstheme="minorHAnsi"/>
                <w:sz w:val="22"/>
                <w:szCs w:val="22"/>
                <w:lang w:val="en-US"/>
              </w:rPr>
            </w:pPr>
            <w:r w:rsidRPr="002A092E">
              <w:rPr>
                <w:rFonts w:eastAsia="Arial" w:cstheme="minorHAnsi"/>
                <w:i/>
                <w:iCs/>
                <w:sz w:val="22"/>
                <w:szCs w:val="22"/>
                <w:lang w:val="en-GB"/>
              </w:rPr>
              <w:t xml:space="preserve"> </w:t>
            </w:r>
          </w:p>
          <w:p w14:paraId="60A56AB6" w14:textId="77777777" w:rsidR="00593374" w:rsidRPr="002A092E" w:rsidRDefault="00593374" w:rsidP="00593374">
            <w:pPr>
              <w:widowControl w:val="0"/>
              <w:rPr>
                <w:rFonts w:cstheme="minorHAnsi"/>
                <w:sz w:val="22"/>
                <w:szCs w:val="22"/>
                <w:lang w:val="en-US"/>
              </w:rPr>
            </w:pPr>
            <w:r w:rsidRPr="002A092E">
              <w:rPr>
                <w:rFonts w:eastAsia="Arial" w:cstheme="minorHAnsi"/>
                <w:i/>
                <w:iCs/>
                <w:sz w:val="22"/>
                <w:szCs w:val="22"/>
                <w:lang w:val="en-GB"/>
              </w:rPr>
              <w:t xml:space="preserve"> </w:t>
            </w:r>
          </w:p>
          <w:p w14:paraId="44FBADCB" w14:textId="77777777" w:rsidR="00593374" w:rsidRPr="002A092E" w:rsidRDefault="00593374" w:rsidP="00593374">
            <w:pPr>
              <w:widowControl w:val="0"/>
              <w:rPr>
                <w:rFonts w:cstheme="minorHAnsi"/>
                <w:sz w:val="22"/>
                <w:szCs w:val="22"/>
                <w:lang w:val="en-US"/>
              </w:rPr>
            </w:pPr>
            <w:r w:rsidRPr="002A092E">
              <w:rPr>
                <w:rFonts w:eastAsia="Arial" w:cstheme="minorHAnsi"/>
                <w:i/>
                <w:iCs/>
                <w:sz w:val="22"/>
                <w:szCs w:val="22"/>
                <w:lang w:val="en-GB"/>
              </w:rPr>
              <w:t xml:space="preserve"> </w:t>
            </w:r>
          </w:p>
          <w:p w14:paraId="17ED850B" w14:textId="77777777" w:rsidR="00371ED6" w:rsidRDefault="00593374" w:rsidP="00593374">
            <w:pPr>
              <w:widowControl w:val="0"/>
              <w:rPr>
                <w:rFonts w:eastAsia="Arial" w:cstheme="minorHAnsi"/>
                <w:b/>
                <w:bCs/>
                <w:sz w:val="22"/>
                <w:szCs w:val="22"/>
                <w:u w:val="single"/>
                <w:lang w:val="en-GB"/>
              </w:rPr>
            </w:pPr>
            <w:r w:rsidRPr="002A092E">
              <w:rPr>
                <w:rFonts w:eastAsia="Arial" w:cstheme="minorHAnsi"/>
                <w:b/>
                <w:bCs/>
                <w:sz w:val="22"/>
                <w:szCs w:val="22"/>
                <w:u w:val="single"/>
                <w:lang w:val="en-GB"/>
              </w:rPr>
              <w:t xml:space="preserve">Working level spoken and written English: </w:t>
            </w:r>
          </w:p>
          <w:p w14:paraId="0647313F" w14:textId="71EFCF38" w:rsidR="00593374" w:rsidRPr="002A092E" w:rsidRDefault="00593374" w:rsidP="00593374">
            <w:pPr>
              <w:widowControl w:val="0"/>
              <w:rPr>
                <w:rFonts w:cstheme="minorHAnsi"/>
                <w:sz w:val="22"/>
                <w:szCs w:val="22"/>
                <w:lang w:val="en-US"/>
              </w:rPr>
            </w:pPr>
            <w:r w:rsidRPr="002A092E">
              <w:rPr>
                <w:rFonts w:eastAsia="Arial" w:cstheme="minorHAnsi"/>
                <w:b/>
                <w:bCs/>
                <w:sz w:val="22"/>
                <w:szCs w:val="22"/>
                <w:lang w:val="en-GB"/>
              </w:rPr>
              <w:t>YES   /   NO</w:t>
            </w:r>
          </w:p>
          <w:p w14:paraId="7438F1F6" w14:textId="77777777" w:rsidR="00593374" w:rsidRPr="002A092E" w:rsidRDefault="00593374" w:rsidP="00593374">
            <w:pPr>
              <w:widowControl w:val="0"/>
              <w:rPr>
                <w:rFonts w:cstheme="minorHAnsi"/>
                <w:sz w:val="22"/>
                <w:szCs w:val="22"/>
                <w:lang w:val="en-US"/>
              </w:rPr>
            </w:pPr>
            <w:r w:rsidRPr="002A092E">
              <w:rPr>
                <w:rFonts w:eastAsia="Arial" w:cstheme="minorHAnsi"/>
                <w:i/>
                <w:iCs/>
                <w:sz w:val="22"/>
                <w:szCs w:val="22"/>
                <w:lang w:val="en-GB"/>
              </w:rPr>
              <w:t xml:space="preserve"> </w:t>
            </w:r>
          </w:p>
          <w:p w14:paraId="47A74D6C" w14:textId="77777777" w:rsidR="00593374" w:rsidRPr="002A092E" w:rsidRDefault="00593374" w:rsidP="00593374">
            <w:pPr>
              <w:widowControl w:val="0"/>
              <w:rPr>
                <w:rFonts w:cstheme="minorHAnsi"/>
                <w:sz w:val="22"/>
                <w:szCs w:val="22"/>
                <w:lang w:val="en-US"/>
              </w:rPr>
            </w:pPr>
            <w:r w:rsidRPr="002A092E">
              <w:rPr>
                <w:rFonts w:eastAsia="Arial" w:cstheme="minorHAnsi"/>
                <w:i/>
                <w:iCs/>
                <w:sz w:val="22"/>
                <w:szCs w:val="22"/>
                <w:lang w:val="en-GB"/>
              </w:rPr>
              <w:t xml:space="preserve"> </w:t>
            </w:r>
          </w:p>
          <w:p w14:paraId="7852072A" w14:textId="77777777" w:rsidR="00593374" w:rsidRPr="002A092E" w:rsidRDefault="00593374" w:rsidP="00593374">
            <w:pPr>
              <w:widowControl w:val="0"/>
              <w:rPr>
                <w:rFonts w:cstheme="minorHAnsi"/>
                <w:sz w:val="22"/>
                <w:szCs w:val="22"/>
                <w:lang w:val="en-US"/>
              </w:rPr>
            </w:pPr>
            <w:r w:rsidRPr="002A092E">
              <w:rPr>
                <w:rFonts w:eastAsia="Arial" w:cstheme="minorHAnsi"/>
                <w:i/>
                <w:iCs/>
                <w:sz w:val="22"/>
                <w:szCs w:val="22"/>
                <w:lang w:val="en-GB"/>
              </w:rPr>
              <w:t xml:space="preserve"> </w:t>
            </w:r>
          </w:p>
          <w:p w14:paraId="681F85F8" w14:textId="7DE9DBC7" w:rsidR="00593374" w:rsidRPr="002A092E" w:rsidRDefault="00593374" w:rsidP="00593374">
            <w:pPr>
              <w:widowControl w:val="0"/>
              <w:rPr>
                <w:rFonts w:cstheme="minorHAnsi"/>
                <w:sz w:val="22"/>
                <w:szCs w:val="22"/>
                <w:lang w:val="en-US"/>
              </w:rPr>
            </w:pPr>
            <w:r w:rsidRPr="002A092E">
              <w:rPr>
                <w:rFonts w:eastAsia="Arial" w:cstheme="minorHAnsi"/>
                <w:i/>
                <w:iCs/>
                <w:sz w:val="22"/>
                <w:szCs w:val="22"/>
                <w:lang w:val="en-GB"/>
              </w:rPr>
              <w:t xml:space="preserve"> </w:t>
            </w:r>
          </w:p>
        </w:tc>
      </w:tr>
      <w:tr w:rsidR="00D06AFE" w:rsidRPr="002A092E" w14:paraId="15AE16A1" w14:textId="77777777" w:rsidTr="5D6AD1F7">
        <w:trPr>
          <w:trHeight w:val="300"/>
        </w:trPr>
        <w:tc>
          <w:tcPr>
            <w:tcW w:w="41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47FA4B54" w14:textId="2153DFC6" w:rsidR="00D06AFE" w:rsidRDefault="00D06AFE" w:rsidP="00D06AFE">
            <w:pPr>
              <w:widowControl w:val="0"/>
              <w:rPr>
                <w:rFonts w:eastAsia="Arial" w:cstheme="minorHAnsi"/>
                <w:b/>
                <w:bCs/>
                <w:color w:val="000000" w:themeColor="text1"/>
                <w:sz w:val="22"/>
                <w:szCs w:val="22"/>
                <w:lang w:val="en-GB"/>
              </w:rPr>
            </w:pPr>
          </w:p>
          <w:p w14:paraId="160156B0" w14:textId="77777777" w:rsidR="00B65F81" w:rsidRDefault="00B65F81" w:rsidP="00D06AFE">
            <w:pPr>
              <w:widowControl w:val="0"/>
              <w:rPr>
                <w:rFonts w:eastAsia="Arial" w:cstheme="minorHAnsi"/>
                <w:b/>
                <w:bCs/>
                <w:color w:val="000000" w:themeColor="text1"/>
                <w:sz w:val="22"/>
                <w:szCs w:val="22"/>
                <w:lang w:val="en-GB"/>
              </w:rPr>
            </w:pPr>
          </w:p>
          <w:p w14:paraId="668E4E77" w14:textId="77777777" w:rsidR="00B65F81" w:rsidRDefault="00B65F81" w:rsidP="00D06AFE">
            <w:pPr>
              <w:widowControl w:val="0"/>
              <w:rPr>
                <w:rFonts w:eastAsia="Arial" w:cstheme="minorHAnsi"/>
                <w:b/>
                <w:bCs/>
                <w:color w:val="000000" w:themeColor="text1"/>
                <w:sz w:val="22"/>
                <w:szCs w:val="22"/>
                <w:lang w:val="en-GB"/>
              </w:rPr>
            </w:pPr>
          </w:p>
          <w:p w14:paraId="3C54333A" w14:textId="758E137B" w:rsidR="00D5165B" w:rsidRPr="002A092E" w:rsidRDefault="00D5165B" w:rsidP="00D06AFE">
            <w:pPr>
              <w:widowControl w:val="0"/>
              <w:rPr>
                <w:rFonts w:cstheme="minorHAnsi"/>
                <w:sz w:val="22"/>
                <w:szCs w:val="22"/>
                <w:lang w:val="en-US"/>
              </w:rPr>
            </w:pPr>
            <w:r>
              <w:rPr>
                <w:rFonts w:eastAsia="Arial" w:cstheme="minorHAnsi"/>
                <w:b/>
                <w:bCs/>
                <w:color w:val="000000" w:themeColor="text1"/>
                <w:sz w:val="22"/>
                <w:szCs w:val="22"/>
                <w:lang w:val="en-GB"/>
              </w:rPr>
              <w:t>4.7.</w:t>
            </w:r>
          </w:p>
          <w:p w14:paraId="6828BC64" w14:textId="77777777" w:rsidR="00D06AFE" w:rsidRPr="002A092E" w:rsidRDefault="00D06AFE" w:rsidP="00D06AFE">
            <w:pPr>
              <w:widowControl w:val="0"/>
              <w:rPr>
                <w:rFonts w:eastAsia="Arial" w:cstheme="minorHAnsi"/>
                <w:i/>
                <w:iCs/>
                <w:color w:val="000000" w:themeColor="text1"/>
                <w:sz w:val="22"/>
                <w:szCs w:val="22"/>
                <w:lang w:val="en-US"/>
              </w:rPr>
            </w:pPr>
            <w:r w:rsidRPr="002A092E">
              <w:rPr>
                <w:rFonts w:eastAsia="Arial" w:cstheme="minorHAnsi"/>
                <w:color w:val="000000" w:themeColor="text1"/>
                <w:sz w:val="22"/>
                <w:szCs w:val="22"/>
                <w:lang w:val="en-US"/>
              </w:rPr>
              <w:t>Be willing and able to accept ICMP’s General Terms and Conditions (GTC).</w:t>
            </w:r>
          </w:p>
          <w:p w14:paraId="7DD03139" w14:textId="77777777" w:rsidR="00D06AFE" w:rsidRPr="002A092E" w:rsidRDefault="00D06AFE" w:rsidP="00D06AFE">
            <w:pPr>
              <w:widowControl w:val="0"/>
              <w:rPr>
                <w:rFonts w:eastAsia="Arial" w:cstheme="minorHAnsi"/>
                <w:i/>
                <w:iCs/>
                <w:color w:val="000000" w:themeColor="text1"/>
                <w:sz w:val="22"/>
                <w:szCs w:val="22"/>
                <w:lang w:val="en-US"/>
              </w:rPr>
            </w:pPr>
          </w:p>
          <w:p w14:paraId="36FD634D" w14:textId="77777777" w:rsidR="00D06AFE" w:rsidRPr="002A092E" w:rsidRDefault="00D06AFE" w:rsidP="00D06AFE">
            <w:pPr>
              <w:widowControl w:val="0"/>
              <w:rPr>
                <w:rFonts w:cstheme="minorHAnsi"/>
                <w:sz w:val="22"/>
                <w:szCs w:val="22"/>
                <w:lang w:val="en-US"/>
              </w:rPr>
            </w:pPr>
            <w:r w:rsidRPr="002A092E">
              <w:rPr>
                <w:rFonts w:eastAsia="Arial" w:cstheme="minorHAnsi"/>
                <w:i/>
                <w:iCs/>
                <w:color w:val="000000" w:themeColor="text1"/>
                <w:sz w:val="22"/>
                <w:szCs w:val="22"/>
                <w:lang w:val="en-GB"/>
              </w:rPr>
              <w:t>P</w:t>
            </w:r>
            <w:r w:rsidRPr="002A092E">
              <w:rPr>
                <w:rFonts w:eastAsia="Arial" w:cstheme="minorHAnsi"/>
                <w:i/>
                <w:iCs/>
                <w:color w:val="000000" w:themeColor="text1"/>
                <w:sz w:val="22"/>
                <w:szCs w:val="22"/>
                <w:lang w:val="en-US"/>
              </w:rPr>
              <w:t xml:space="preserve">lease indicate either </w:t>
            </w:r>
            <w:r w:rsidRPr="002A092E">
              <w:rPr>
                <w:rFonts w:eastAsia="Arial" w:cstheme="minorHAnsi"/>
                <w:b/>
                <w:bCs/>
                <w:i/>
                <w:iCs/>
                <w:color w:val="000000" w:themeColor="text1"/>
                <w:sz w:val="22"/>
                <w:szCs w:val="22"/>
                <w:lang w:val="en-US"/>
              </w:rPr>
              <w:t>YES</w:t>
            </w:r>
            <w:r w:rsidRPr="002A092E">
              <w:rPr>
                <w:rFonts w:eastAsia="Arial" w:cstheme="minorHAnsi"/>
                <w:i/>
                <w:iCs/>
                <w:color w:val="000000" w:themeColor="text1"/>
                <w:sz w:val="22"/>
                <w:szCs w:val="22"/>
                <w:lang w:val="en-US"/>
              </w:rPr>
              <w:t xml:space="preserve"> or </w:t>
            </w:r>
            <w:r w:rsidRPr="002A092E">
              <w:rPr>
                <w:rFonts w:eastAsia="Arial" w:cstheme="minorHAnsi"/>
                <w:b/>
                <w:bCs/>
                <w:i/>
                <w:iCs/>
                <w:color w:val="000000" w:themeColor="text1"/>
                <w:sz w:val="22"/>
                <w:szCs w:val="22"/>
                <w:lang w:val="en-US"/>
              </w:rPr>
              <w:t>NO</w:t>
            </w:r>
            <w:r w:rsidRPr="002A092E">
              <w:rPr>
                <w:rFonts w:eastAsia="Arial" w:cstheme="minorHAnsi"/>
                <w:i/>
                <w:iCs/>
                <w:color w:val="000000" w:themeColor="text1"/>
                <w:sz w:val="22"/>
                <w:szCs w:val="22"/>
                <w:lang w:val="en-US"/>
              </w:rPr>
              <w:t xml:space="preserve"> in your response. </w:t>
            </w:r>
            <w:r w:rsidRPr="002A092E">
              <w:rPr>
                <w:rFonts w:eastAsia="Arial" w:cstheme="minorHAnsi"/>
                <w:b/>
                <w:bCs/>
                <w:i/>
                <w:iCs/>
                <w:color w:val="000000" w:themeColor="text1"/>
                <w:sz w:val="22"/>
                <w:szCs w:val="22"/>
                <w:lang w:val="en-US"/>
              </w:rPr>
              <w:t xml:space="preserve">NOTE: </w:t>
            </w:r>
            <w:r w:rsidRPr="002A092E">
              <w:rPr>
                <w:rFonts w:eastAsia="Arial" w:cstheme="minorHAnsi"/>
                <w:i/>
                <w:iCs/>
                <w:color w:val="000000" w:themeColor="text1"/>
                <w:sz w:val="22"/>
                <w:szCs w:val="22"/>
                <w:lang w:val="en-US"/>
              </w:rPr>
              <w:t>A negative response i.e., ‘</w:t>
            </w:r>
            <w:r w:rsidRPr="002A092E">
              <w:rPr>
                <w:rFonts w:eastAsia="Arial" w:cstheme="minorHAnsi"/>
                <w:b/>
                <w:bCs/>
                <w:i/>
                <w:iCs/>
                <w:color w:val="000000" w:themeColor="text1"/>
                <w:sz w:val="22"/>
                <w:szCs w:val="22"/>
                <w:lang w:val="en-US"/>
              </w:rPr>
              <w:t>NO</w:t>
            </w:r>
            <w:r w:rsidRPr="002A092E">
              <w:rPr>
                <w:rFonts w:eastAsia="Arial" w:cstheme="minorHAnsi"/>
                <w:i/>
                <w:iCs/>
                <w:color w:val="000000" w:themeColor="text1"/>
                <w:sz w:val="22"/>
                <w:szCs w:val="22"/>
                <w:lang w:val="en-US"/>
              </w:rPr>
              <w:t>’ means automatic exclusion from the tender process.</w:t>
            </w:r>
          </w:p>
          <w:p w14:paraId="5B316794" w14:textId="31D743BC" w:rsidR="00D06AFE" w:rsidRPr="002A092E" w:rsidRDefault="00D06AFE" w:rsidP="00D06AFE">
            <w:pPr>
              <w:widowControl w:val="0"/>
              <w:rPr>
                <w:rFonts w:eastAsia="Arial" w:cstheme="minorHAnsi"/>
                <w:color w:val="000000" w:themeColor="text1"/>
                <w:sz w:val="22"/>
                <w:szCs w:val="22"/>
                <w:lang w:val="en-GB"/>
              </w:rPr>
            </w:pPr>
            <w:r w:rsidRPr="002A092E">
              <w:rPr>
                <w:rFonts w:eastAsia="Arial" w:cstheme="minorHAnsi"/>
                <w:b/>
                <w:bCs/>
                <w:color w:val="000000" w:themeColor="text1"/>
                <w:sz w:val="22"/>
                <w:szCs w:val="22"/>
                <w:lang w:val="en-GB"/>
              </w:rPr>
              <w:t xml:space="preserve"> </w:t>
            </w:r>
          </w:p>
        </w:tc>
        <w:tc>
          <w:tcPr>
            <w:tcW w:w="48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4E5711" w14:textId="77777777" w:rsidR="00D06AFE" w:rsidRPr="002A092E" w:rsidRDefault="00D06AFE" w:rsidP="00D06AFE">
            <w:pPr>
              <w:widowControl w:val="0"/>
              <w:rPr>
                <w:rFonts w:cstheme="minorHAnsi"/>
                <w:sz w:val="22"/>
                <w:szCs w:val="22"/>
                <w:lang w:val="en-US"/>
              </w:rPr>
            </w:pPr>
            <w:r w:rsidRPr="002A092E">
              <w:rPr>
                <w:rFonts w:eastAsia="Arial" w:cstheme="minorHAnsi"/>
                <w:i/>
                <w:iCs/>
                <w:sz w:val="22"/>
                <w:szCs w:val="22"/>
                <w:lang w:val="en-GB"/>
              </w:rPr>
              <w:t xml:space="preserve"> </w:t>
            </w:r>
          </w:p>
          <w:p w14:paraId="3518053F" w14:textId="77777777" w:rsidR="00B65F81" w:rsidRDefault="00B65F81" w:rsidP="00D06AFE">
            <w:pPr>
              <w:widowControl w:val="0"/>
              <w:rPr>
                <w:rFonts w:eastAsia="Arial" w:cstheme="minorHAnsi"/>
                <w:b/>
                <w:bCs/>
                <w:sz w:val="22"/>
                <w:szCs w:val="22"/>
                <w:lang w:val="en-GB"/>
              </w:rPr>
            </w:pPr>
          </w:p>
          <w:p w14:paraId="002C179D" w14:textId="77777777" w:rsidR="003A7BEC" w:rsidRDefault="003A7BEC" w:rsidP="00D06AFE">
            <w:pPr>
              <w:widowControl w:val="0"/>
              <w:rPr>
                <w:rFonts w:eastAsia="Arial" w:cstheme="minorHAnsi"/>
                <w:b/>
                <w:bCs/>
                <w:sz w:val="22"/>
                <w:szCs w:val="22"/>
                <w:lang w:val="en-GB"/>
              </w:rPr>
            </w:pPr>
          </w:p>
          <w:p w14:paraId="2FACBDB5" w14:textId="77777777" w:rsidR="003A7BEC" w:rsidRDefault="003A7BEC" w:rsidP="00D06AFE">
            <w:pPr>
              <w:widowControl w:val="0"/>
              <w:rPr>
                <w:rFonts w:eastAsia="Arial" w:cstheme="minorHAnsi"/>
                <w:b/>
                <w:bCs/>
                <w:sz w:val="22"/>
                <w:szCs w:val="22"/>
                <w:lang w:val="en-GB"/>
              </w:rPr>
            </w:pPr>
          </w:p>
          <w:p w14:paraId="5C368786" w14:textId="77777777" w:rsidR="003A7BEC" w:rsidRDefault="003A7BEC" w:rsidP="00D06AFE">
            <w:pPr>
              <w:widowControl w:val="0"/>
              <w:rPr>
                <w:rFonts w:eastAsia="Arial" w:cstheme="minorHAnsi"/>
                <w:b/>
                <w:bCs/>
                <w:sz w:val="22"/>
                <w:szCs w:val="22"/>
                <w:lang w:val="en-GB"/>
              </w:rPr>
            </w:pPr>
          </w:p>
          <w:p w14:paraId="6DAB3BE5" w14:textId="77777777" w:rsidR="00E7190A" w:rsidRDefault="00D06AFE" w:rsidP="00D06AFE">
            <w:pPr>
              <w:widowControl w:val="0"/>
              <w:rPr>
                <w:rFonts w:eastAsia="Arial" w:cstheme="minorHAnsi"/>
                <w:b/>
                <w:bCs/>
                <w:sz w:val="22"/>
                <w:szCs w:val="22"/>
                <w:lang w:val="en-GB"/>
              </w:rPr>
            </w:pPr>
            <w:r w:rsidRPr="002A092E">
              <w:rPr>
                <w:rFonts w:eastAsia="Arial" w:cstheme="minorHAnsi"/>
                <w:b/>
                <w:bCs/>
                <w:sz w:val="22"/>
                <w:szCs w:val="22"/>
                <w:lang w:val="en-GB"/>
              </w:rPr>
              <w:t xml:space="preserve">Acceptance of ICMP’s General Terms and Conditions: </w:t>
            </w:r>
          </w:p>
          <w:p w14:paraId="0B94FCFA" w14:textId="77777777" w:rsidR="00E7190A" w:rsidRDefault="00E7190A" w:rsidP="00D06AFE">
            <w:pPr>
              <w:widowControl w:val="0"/>
              <w:rPr>
                <w:rFonts w:eastAsia="Arial" w:cstheme="minorHAnsi"/>
                <w:b/>
                <w:bCs/>
                <w:sz w:val="22"/>
                <w:szCs w:val="22"/>
                <w:lang w:val="en-GB"/>
              </w:rPr>
            </w:pPr>
          </w:p>
          <w:p w14:paraId="1A6F03DD" w14:textId="5D25BB72" w:rsidR="00D06AFE" w:rsidRPr="002A092E" w:rsidRDefault="00D06AFE" w:rsidP="00D06AFE">
            <w:pPr>
              <w:widowControl w:val="0"/>
              <w:rPr>
                <w:rFonts w:cstheme="minorHAnsi"/>
                <w:sz w:val="22"/>
                <w:szCs w:val="22"/>
                <w:lang w:val="en-US"/>
              </w:rPr>
            </w:pPr>
            <w:r w:rsidRPr="002A092E">
              <w:rPr>
                <w:rFonts w:eastAsia="Arial" w:cstheme="minorHAnsi"/>
                <w:b/>
                <w:bCs/>
                <w:sz w:val="22"/>
                <w:szCs w:val="22"/>
                <w:lang w:val="en-GB"/>
              </w:rPr>
              <w:t>YES   /   NO</w:t>
            </w:r>
          </w:p>
          <w:p w14:paraId="2FF40336" w14:textId="77777777" w:rsidR="00D06AFE" w:rsidRPr="002A092E" w:rsidRDefault="00D06AFE" w:rsidP="00D06AFE">
            <w:pPr>
              <w:widowControl w:val="0"/>
              <w:rPr>
                <w:rFonts w:cstheme="minorHAnsi"/>
                <w:sz w:val="22"/>
                <w:szCs w:val="22"/>
                <w:lang w:val="en-US"/>
              </w:rPr>
            </w:pPr>
            <w:r w:rsidRPr="002A092E">
              <w:rPr>
                <w:rFonts w:eastAsia="Arial" w:cstheme="minorHAnsi"/>
                <w:i/>
                <w:iCs/>
                <w:sz w:val="22"/>
                <w:szCs w:val="22"/>
                <w:lang w:val="en-GB"/>
              </w:rPr>
              <w:t xml:space="preserve"> </w:t>
            </w:r>
          </w:p>
          <w:p w14:paraId="3F2C04DC" w14:textId="77777777" w:rsidR="00D06AFE" w:rsidRPr="002A092E" w:rsidRDefault="00D06AFE" w:rsidP="00D06AFE">
            <w:pPr>
              <w:widowControl w:val="0"/>
              <w:rPr>
                <w:rFonts w:cstheme="minorHAnsi"/>
                <w:sz w:val="22"/>
                <w:szCs w:val="22"/>
                <w:lang w:val="en-US"/>
              </w:rPr>
            </w:pPr>
            <w:r w:rsidRPr="002A092E">
              <w:rPr>
                <w:rFonts w:eastAsia="Arial" w:cstheme="minorHAnsi"/>
                <w:i/>
                <w:iCs/>
                <w:sz w:val="22"/>
                <w:szCs w:val="22"/>
                <w:lang w:val="en-GB"/>
              </w:rPr>
              <w:t xml:space="preserve"> </w:t>
            </w:r>
          </w:p>
          <w:p w14:paraId="16C34863" w14:textId="77777777" w:rsidR="00D06AFE" w:rsidRPr="002A092E" w:rsidRDefault="00D06AFE" w:rsidP="00D06AFE">
            <w:pPr>
              <w:widowControl w:val="0"/>
              <w:rPr>
                <w:rFonts w:cstheme="minorHAnsi"/>
                <w:sz w:val="22"/>
                <w:szCs w:val="22"/>
                <w:lang w:val="en-US"/>
              </w:rPr>
            </w:pPr>
            <w:r w:rsidRPr="002A092E">
              <w:rPr>
                <w:rFonts w:eastAsia="Arial" w:cstheme="minorHAnsi"/>
                <w:i/>
                <w:iCs/>
                <w:sz w:val="22"/>
                <w:szCs w:val="22"/>
                <w:lang w:val="en-GB"/>
              </w:rPr>
              <w:t xml:space="preserve"> </w:t>
            </w:r>
          </w:p>
          <w:p w14:paraId="5CBCB6FC" w14:textId="77777777" w:rsidR="00D06AFE" w:rsidRPr="002A092E" w:rsidRDefault="00D06AFE" w:rsidP="00D06AFE">
            <w:pPr>
              <w:widowControl w:val="0"/>
              <w:rPr>
                <w:rFonts w:cstheme="minorHAnsi"/>
                <w:sz w:val="22"/>
                <w:szCs w:val="22"/>
                <w:lang w:val="en-US"/>
              </w:rPr>
            </w:pPr>
            <w:r w:rsidRPr="002A092E">
              <w:rPr>
                <w:rFonts w:eastAsia="Arial" w:cstheme="minorHAnsi"/>
                <w:i/>
                <w:iCs/>
                <w:sz w:val="22"/>
                <w:szCs w:val="22"/>
                <w:lang w:val="en-US"/>
              </w:rPr>
              <w:t xml:space="preserve"> </w:t>
            </w:r>
          </w:p>
          <w:p w14:paraId="115F723C" w14:textId="4EC4C427" w:rsidR="00D06AFE" w:rsidRPr="002A092E" w:rsidRDefault="00D06AFE" w:rsidP="00D06AFE">
            <w:pPr>
              <w:widowControl w:val="0"/>
              <w:rPr>
                <w:rFonts w:eastAsia="Arial" w:cstheme="minorHAnsi"/>
                <w:i/>
                <w:iCs/>
                <w:sz w:val="22"/>
                <w:szCs w:val="22"/>
                <w:lang w:val="en-GB"/>
              </w:rPr>
            </w:pPr>
            <w:r w:rsidRPr="002A092E">
              <w:rPr>
                <w:rFonts w:eastAsia="Arial" w:cstheme="minorHAnsi"/>
                <w:i/>
                <w:iCs/>
                <w:sz w:val="22"/>
                <w:szCs w:val="22"/>
                <w:lang w:val="en-GB"/>
              </w:rPr>
              <w:t xml:space="preserve"> </w:t>
            </w:r>
          </w:p>
        </w:tc>
      </w:tr>
    </w:tbl>
    <w:p w14:paraId="011D3D45" w14:textId="53826880" w:rsidR="000704FD" w:rsidRPr="002A092E" w:rsidRDefault="7A67DC8B" w:rsidP="002A092E">
      <w:pPr>
        <w:widowControl w:val="0"/>
        <w:rPr>
          <w:rFonts w:cstheme="minorHAnsi"/>
          <w:sz w:val="22"/>
          <w:szCs w:val="22"/>
        </w:rPr>
      </w:pPr>
      <w:r w:rsidRPr="002A092E">
        <w:rPr>
          <w:rFonts w:eastAsia="Arial" w:cstheme="minorHAnsi"/>
          <w:b/>
          <w:bCs/>
          <w:sz w:val="22"/>
          <w:szCs w:val="22"/>
        </w:rPr>
        <w:t xml:space="preserve"> </w:t>
      </w:r>
    </w:p>
    <w:p w14:paraId="5589AA54" w14:textId="6B95F8F4" w:rsidR="000704FD" w:rsidRPr="002A092E" w:rsidRDefault="7A67DC8B" w:rsidP="00617B54">
      <w:pPr>
        <w:widowControl w:val="0"/>
        <w:rPr>
          <w:rFonts w:cstheme="minorHAnsi"/>
          <w:sz w:val="22"/>
          <w:szCs w:val="22"/>
        </w:rPr>
      </w:pPr>
      <w:r w:rsidRPr="002A092E">
        <w:rPr>
          <w:rFonts w:eastAsia="Arial" w:cstheme="minorHAnsi"/>
          <w:b/>
          <w:bCs/>
          <w:sz w:val="22"/>
          <w:szCs w:val="22"/>
        </w:rPr>
        <w:t xml:space="preserve"> </w:t>
      </w:r>
    </w:p>
    <w:p w14:paraId="69EFE1AD" w14:textId="06254ADA" w:rsidR="000704FD" w:rsidRPr="002A092E" w:rsidRDefault="7A67DC8B" w:rsidP="00617B54">
      <w:pPr>
        <w:widowControl w:val="0"/>
        <w:shd w:val="clear" w:color="auto" w:fill="FFFFFF" w:themeFill="background1"/>
        <w:rPr>
          <w:rFonts w:cstheme="minorHAnsi"/>
          <w:sz w:val="22"/>
          <w:szCs w:val="22"/>
        </w:rPr>
      </w:pPr>
      <w:r w:rsidRPr="002A092E">
        <w:rPr>
          <w:rFonts w:eastAsia="Arial" w:cstheme="minorHAnsi"/>
          <w:b/>
          <w:bCs/>
          <w:color w:val="000000" w:themeColor="text1"/>
          <w:sz w:val="22"/>
          <w:szCs w:val="22"/>
          <w:lang w:val="en-GB"/>
        </w:rPr>
        <w:t xml:space="preserve">Part C. Name and Signature of the </w:t>
      </w:r>
      <w:r w:rsidR="003947C6">
        <w:rPr>
          <w:rFonts w:eastAsia="Arial" w:cstheme="minorHAnsi"/>
          <w:b/>
          <w:bCs/>
          <w:color w:val="000000" w:themeColor="text1"/>
          <w:sz w:val="22"/>
          <w:szCs w:val="22"/>
          <w:lang w:val="en-GB"/>
        </w:rPr>
        <w:t xml:space="preserve">Bidder’s </w:t>
      </w:r>
      <w:r w:rsidRPr="002A092E">
        <w:rPr>
          <w:rFonts w:eastAsia="Arial" w:cstheme="minorHAnsi"/>
          <w:b/>
          <w:bCs/>
          <w:color w:val="000000" w:themeColor="text1"/>
          <w:sz w:val="22"/>
          <w:szCs w:val="22"/>
          <w:lang w:val="en-GB"/>
        </w:rPr>
        <w:t>Authorised Person</w:t>
      </w:r>
    </w:p>
    <w:tbl>
      <w:tblPr>
        <w:tblStyle w:val="TableGrid"/>
        <w:tblW w:w="0" w:type="auto"/>
        <w:tblLayout w:type="fixed"/>
        <w:tblLook w:val="04A0" w:firstRow="1" w:lastRow="0" w:firstColumn="1" w:lastColumn="0" w:noHBand="0" w:noVBand="1"/>
      </w:tblPr>
      <w:tblGrid>
        <w:gridCol w:w="1252"/>
        <w:gridCol w:w="7754"/>
      </w:tblGrid>
      <w:tr w:rsidR="1D0967CA" w:rsidRPr="002A092E" w14:paraId="65B96706" w14:textId="77777777" w:rsidTr="1D0967CA">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5E37ABE" w14:textId="2B8D5098"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Name</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508AF2" w14:textId="51A10964"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 xml:space="preserve"> </w:t>
            </w:r>
          </w:p>
        </w:tc>
      </w:tr>
      <w:tr w:rsidR="1D0967CA" w:rsidRPr="002A092E" w14:paraId="01A83D29" w14:textId="77777777" w:rsidTr="1D0967CA">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11B8863" w14:textId="70A85CA1"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Position</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C69A85" w14:textId="3D93DDD2"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 xml:space="preserve"> </w:t>
            </w:r>
          </w:p>
        </w:tc>
      </w:tr>
      <w:tr w:rsidR="1D0967CA" w:rsidRPr="002A092E" w14:paraId="6128CA0A" w14:textId="77777777" w:rsidTr="1D0967CA">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939AF28" w14:textId="32C794B0"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Signature</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987287" w14:textId="78D7F187"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 xml:space="preserve"> </w:t>
            </w:r>
          </w:p>
        </w:tc>
      </w:tr>
      <w:tr w:rsidR="1D0967CA" w:rsidRPr="002A092E" w14:paraId="058BFCCB" w14:textId="77777777" w:rsidTr="1D0967CA">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2945FAA" w14:textId="318FD7D4"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Date</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AE5144" w14:textId="04DC49A7"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 xml:space="preserve"> </w:t>
            </w:r>
          </w:p>
        </w:tc>
      </w:tr>
    </w:tbl>
    <w:p w14:paraId="3A839754" w14:textId="04DE9FF8" w:rsidR="000704FD" w:rsidRPr="002A092E" w:rsidRDefault="7A67DC8B" w:rsidP="002A092E">
      <w:pPr>
        <w:widowControl w:val="0"/>
        <w:rPr>
          <w:rFonts w:cstheme="minorHAnsi"/>
          <w:sz w:val="22"/>
          <w:szCs w:val="22"/>
        </w:rPr>
      </w:pPr>
      <w:r w:rsidRPr="002A092E">
        <w:rPr>
          <w:rFonts w:eastAsia="Arial" w:cstheme="minorHAnsi"/>
          <w:b/>
          <w:bCs/>
          <w:color w:val="000000" w:themeColor="text1"/>
          <w:sz w:val="22"/>
          <w:szCs w:val="22"/>
          <w:lang w:val="en-GB"/>
        </w:rPr>
        <w:t xml:space="preserve"> </w:t>
      </w:r>
    </w:p>
    <w:p w14:paraId="56F60F08" w14:textId="1D65DD77" w:rsidR="000704FD" w:rsidRPr="002A092E" w:rsidRDefault="7A67DC8B" w:rsidP="002A092E">
      <w:pPr>
        <w:widowControl w:val="0"/>
        <w:jc w:val="both"/>
        <w:rPr>
          <w:rFonts w:cstheme="minorHAnsi"/>
          <w:sz w:val="22"/>
          <w:szCs w:val="22"/>
        </w:rPr>
      </w:pPr>
      <w:r w:rsidRPr="002A092E">
        <w:rPr>
          <w:rFonts w:eastAsia="Arial" w:cstheme="minorHAnsi"/>
          <w:i/>
          <w:iCs/>
          <w:color w:val="000000" w:themeColor="text1"/>
          <w:sz w:val="22"/>
          <w:szCs w:val="22"/>
          <w:lang w:val="en-GB"/>
        </w:rPr>
        <w:t>ICMP’s General Terms and Conditions (attached as a separate document).</w:t>
      </w:r>
    </w:p>
    <w:p w14:paraId="299C7752" w14:textId="1EBA4679" w:rsidR="000704FD" w:rsidRPr="002A092E" w:rsidRDefault="000704FD" w:rsidP="002A092E">
      <w:pPr>
        <w:widowControl w:val="0"/>
        <w:rPr>
          <w:rFonts w:eastAsia="Arial" w:cstheme="minorHAnsi"/>
          <w:b/>
          <w:bCs/>
          <w:color w:val="000000" w:themeColor="text1"/>
          <w:sz w:val="22"/>
          <w:szCs w:val="22"/>
          <w:lang w:val="en-GB"/>
        </w:rPr>
      </w:pPr>
    </w:p>
    <w:p w14:paraId="6F377065" w14:textId="1EDC5578" w:rsidR="000704FD" w:rsidRPr="00823B96" w:rsidRDefault="000704FD" w:rsidP="00823B96">
      <w:pPr>
        <w:widowControl w:val="0"/>
        <w:rPr>
          <w:rFonts w:cstheme="minorHAnsi"/>
          <w:sz w:val="22"/>
          <w:szCs w:val="22"/>
        </w:rPr>
      </w:pPr>
      <w:r w:rsidRPr="002A092E">
        <w:rPr>
          <w:rFonts w:cstheme="minorHAnsi"/>
          <w:sz w:val="22"/>
          <w:szCs w:val="22"/>
        </w:rPr>
        <w:br w:type="page"/>
      </w:r>
      <w:r w:rsidR="00617B54" w:rsidRPr="00617B54">
        <w:rPr>
          <w:rFonts w:eastAsia="Arial" w:cstheme="minorHAnsi"/>
          <w:b/>
          <w:bCs/>
          <w:color w:val="000000" w:themeColor="text1"/>
          <w:sz w:val="22"/>
          <w:szCs w:val="22"/>
          <w:u w:val="single"/>
          <w:lang w:val="en-GB"/>
        </w:rPr>
        <w:lastRenderedPageBreak/>
        <w:t xml:space="preserve">ANNEX B: </w:t>
      </w:r>
      <w:r w:rsidR="00617B54" w:rsidRPr="00617B54">
        <w:rPr>
          <w:rFonts w:eastAsia="Arial" w:cstheme="minorHAnsi"/>
          <w:b/>
          <w:bCs/>
          <w:color w:val="000000" w:themeColor="text1"/>
          <w:sz w:val="22"/>
          <w:szCs w:val="22"/>
          <w:u w:val="single"/>
          <w:lang w:val="en-GB"/>
        </w:rPr>
        <w:tab/>
      </w:r>
      <w:r w:rsidR="003947C6">
        <w:rPr>
          <w:rFonts w:eastAsia="Arial" w:cstheme="minorHAnsi"/>
          <w:b/>
          <w:bCs/>
          <w:color w:val="000000" w:themeColor="text1"/>
          <w:sz w:val="22"/>
          <w:szCs w:val="22"/>
          <w:u w:val="single"/>
          <w:lang w:val="en-GB"/>
        </w:rPr>
        <w:t xml:space="preserve">BIDDER’S </w:t>
      </w:r>
      <w:r w:rsidR="00617B54" w:rsidRPr="00617B54">
        <w:rPr>
          <w:rFonts w:eastAsia="Arial" w:cstheme="minorHAnsi"/>
          <w:b/>
          <w:bCs/>
          <w:color w:val="000000" w:themeColor="text1"/>
          <w:sz w:val="22"/>
          <w:szCs w:val="22"/>
          <w:u w:val="single"/>
          <w:lang w:val="en-GB"/>
        </w:rPr>
        <w:t xml:space="preserve">FINANCIAL RESPONSE </w:t>
      </w:r>
    </w:p>
    <w:p w14:paraId="24DD0BDA" w14:textId="77777777" w:rsidR="00617B54" w:rsidRPr="00617B54" w:rsidRDefault="00617B54" w:rsidP="002A092E">
      <w:pPr>
        <w:widowControl w:val="0"/>
        <w:shd w:val="clear" w:color="auto" w:fill="FFFFFF" w:themeFill="background1"/>
        <w:jc w:val="both"/>
        <w:rPr>
          <w:rFonts w:cstheme="minorHAnsi"/>
          <w:sz w:val="22"/>
          <w:szCs w:val="22"/>
          <w:u w:val="single"/>
        </w:rPr>
      </w:pPr>
    </w:p>
    <w:p w14:paraId="45AAE4A7" w14:textId="388E3D72" w:rsidR="000704FD" w:rsidRPr="002A092E" w:rsidRDefault="538A6A53" w:rsidP="002A092E">
      <w:pPr>
        <w:widowControl w:val="0"/>
        <w:shd w:val="clear" w:color="auto" w:fill="FFFFFF" w:themeFill="background1"/>
        <w:jc w:val="both"/>
        <w:rPr>
          <w:rFonts w:cstheme="minorHAnsi"/>
          <w:sz w:val="22"/>
          <w:szCs w:val="22"/>
        </w:rPr>
      </w:pPr>
      <w:r w:rsidRPr="002A092E">
        <w:rPr>
          <w:rFonts w:eastAsia="Arial" w:cstheme="minorHAnsi"/>
          <w:color w:val="000000" w:themeColor="text1"/>
          <w:sz w:val="22"/>
          <w:szCs w:val="22"/>
          <w:lang w:val="en-GB"/>
        </w:rPr>
        <w:t xml:space="preserve">(This Form must be submitted to ICMP using the </w:t>
      </w:r>
      <w:r w:rsidR="009A453B">
        <w:rPr>
          <w:rFonts w:eastAsia="Arial" w:cstheme="minorHAnsi"/>
          <w:color w:val="000000" w:themeColor="text1"/>
          <w:sz w:val="22"/>
          <w:szCs w:val="22"/>
          <w:lang w:val="en-GB"/>
        </w:rPr>
        <w:t>b</w:t>
      </w:r>
      <w:r w:rsidR="003947C6">
        <w:rPr>
          <w:rFonts w:eastAsia="Arial" w:cstheme="minorHAnsi"/>
          <w:color w:val="000000" w:themeColor="text1"/>
          <w:sz w:val="22"/>
          <w:szCs w:val="22"/>
          <w:lang w:val="en-GB"/>
        </w:rPr>
        <w:t>idder</w:t>
      </w:r>
      <w:r w:rsidRPr="002A092E">
        <w:rPr>
          <w:rFonts w:eastAsia="Arial" w:cstheme="minorHAnsi"/>
          <w:color w:val="000000" w:themeColor="text1"/>
          <w:sz w:val="22"/>
          <w:szCs w:val="22"/>
          <w:lang w:val="en-GB"/>
        </w:rPr>
        <w:t>’s official letterhead)</w:t>
      </w:r>
    </w:p>
    <w:p w14:paraId="1224E5B4" w14:textId="19B1267A" w:rsidR="000704FD" w:rsidRPr="002A092E" w:rsidRDefault="538A6A53" w:rsidP="002A092E">
      <w:pPr>
        <w:widowControl w:val="0"/>
        <w:shd w:val="clear" w:color="auto" w:fill="FFFFFF" w:themeFill="background1"/>
        <w:jc w:val="both"/>
        <w:rPr>
          <w:rFonts w:cstheme="minorHAnsi"/>
          <w:sz w:val="22"/>
          <w:szCs w:val="22"/>
        </w:rPr>
      </w:pPr>
      <w:r w:rsidRPr="002A092E">
        <w:rPr>
          <w:rFonts w:eastAsia="Arial" w:cstheme="minorHAnsi"/>
          <w:color w:val="000000" w:themeColor="text1"/>
          <w:sz w:val="22"/>
          <w:szCs w:val="22"/>
          <w:lang w:val="en-GB"/>
        </w:rPr>
        <w:t xml:space="preserve"> </w:t>
      </w:r>
    </w:p>
    <w:p w14:paraId="238A8F64" w14:textId="6A612521" w:rsidR="000704FD" w:rsidRPr="002A092E" w:rsidRDefault="7000BC11" w:rsidP="5D6AD1F7">
      <w:pPr>
        <w:widowControl w:val="0"/>
        <w:shd w:val="clear" w:color="auto" w:fill="FFFFFF" w:themeFill="background1"/>
        <w:jc w:val="both"/>
        <w:rPr>
          <w:sz w:val="22"/>
          <w:szCs w:val="22"/>
        </w:rPr>
      </w:pPr>
      <w:r w:rsidRPr="5D6AD1F7">
        <w:rPr>
          <w:rFonts w:eastAsia="Arial"/>
          <w:color w:val="000000" w:themeColor="text1"/>
          <w:sz w:val="22"/>
          <w:szCs w:val="22"/>
          <w:lang w:val="en-GB"/>
        </w:rPr>
        <w:t xml:space="preserve">We, the undersigned, hereby accept in full the ICMP’s General Terms and Conditions, and </w:t>
      </w:r>
    </w:p>
    <w:p w14:paraId="24FFF111" w14:textId="036C5254" w:rsidR="000704FD" w:rsidRPr="00BA406A" w:rsidRDefault="538A6A53" w:rsidP="00BA406A">
      <w:pPr>
        <w:widowControl w:val="0"/>
        <w:shd w:val="clear" w:color="auto" w:fill="FFFFFF" w:themeFill="background1"/>
        <w:jc w:val="both"/>
        <w:rPr>
          <w:rFonts w:cstheme="minorHAnsi"/>
          <w:sz w:val="22"/>
          <w:szCs w:val="22"/>
        </w:rPr>
      </w:pPr>
      <w:r w:rsidRPr="002A092E">
        <w:rPr>
          <w:rFonts w:eastAsia="Arial" w:cstheme="minorHAnsi"/>
          <w:color w:val="000000" w:themeColor="text1"/>
          <w:sz w:val="22"/>
          <w:szCs w:val="22"/>
          <w:lang w:val="en-GB"/>
        </w:rPr>
        <w:t xml:space="preserve">hereby offer to supply the deliverables listed in </w:t>
      </w:r>
      <w:r w:rsidRPr="00547535">
        <w:rPr>
          <w:rFonts w:eastAsia="Arial" w:cstheme="minorHAnsi"/>
          <w:color w:val="000000" w:themeColor="text1"/>
          <w:sz w:val="22"/>
          <w:szCs w:val="22"/>
          <w:lang w:val="en-GB"/>
        </w:rPr>
        <w:t xml:space="preserve">Sections </w:t>
      </w:r>
      <w:r w:rsidR="00B46F0B" w:rsidRPr="00547535">
        <w:rPr>
          <w:rFonts w:eastAsia="Arial" w:cstheme="minorHAnsi"/>
          <w:color w:val="000000" w:themeColor="text1"/>
          <w:sz w:val="22"/>
          <w:szCs w:val="22"/>
          <w:lang w:val="en-GB"/>
        </w:rPr>
        <w:t>3-5</w:t>
      </w:r>
      <w:r w:rsidRPr="00547535">
        <w:rPr>
          <w:rFonts w:eastAsia="Arial" w:cstheme="minorHAnsi"/>
          <w:color w:val="000000" w:themeColor="text1"/>
          <w:sz w:val="22"/>
          <w:szCs w:val="22"/>
          <w:lang w:val="en-GB"/>
        </w:rPr>
        <w:t xml:space="preserve"> of this</w:t>
      </w:r>
      <w:r w:rsidRPr="002A092E">
        <w:rPr>
          <w:rFonts w:eastAsia="Arial" w:cstheme="minorHAnsi"/>
          <w:color w:val="000000" w:themeColor="text1"/>
          <w:sz w:val="22"/>
          <w:szCs w:val="22"/>
          <w:lang w:val="en-GB"/>
        </w:rPr>
        <w:t xml:space="preserve"> ITT.</w:t>
      </w:r>
    </w:p>
    <w:p w14:paraId="148B9210" w14:textId="77777777" w:rsidR="008A1F3B" w:rsidRPr="002A092E" w:rsidRDefault="008A1F3B" w:rsidP="002A092E">
      <w:pPr>
        <w:widowControl w:val="0"/>
        <w:shd w:val="clear" w:color="auto" w:fill="FFFFFF" w:themeFill="background1"/>
        <w:jc w:val="both"/>
        <w:rPr>
          <w:rFonts w:cstheme="minorHAnsi"/>
          <w:sz w:val="22"/>
          <w:szCs w:val="22"/>
        </w:rPr>
      </w:pPr>
    </w:p>
    <w:p w14:paraId="0E78FEB4" w14:textId="72C24173" w:rsidR="00617B54" w:rsidRPr="00617B54" w:rsidRDefault="538A6A53" w:rsidP="00617B54">
      <w:pPr>
        <w:widowControl w:val="0"/>
        <w:shd w:val="clear" w:color="auto" w:fill="FFFFFF" w:themeFill="background1"/>
        <w:jc w:val="both"/>
        <w:rPr>
          <w:rFonts w:eastAsia="Arial" w:cstheme="minorHAnsi"/>
          <w:b/>
          <w:bCs/>
          <w:color w:val="000000" w:themeColor="text1"/>
          <w:sz w:val="22"/>
          <w:szCs w:val="22"/>
          <w:lang w:val="en-GB"/>
        </w:rPr>
      </w:pPr>
      <w:r w:rsidRPr="002A092E">
        <w:rPr>
          <w:rFonts w:eastAsia="Arial" w:cstheme="minorHAnsi"/>
          <w:b/>
          <w:bCs/>
          <w:color w:val="000000" w:themeColor="text1"/>
          <w:sz w:val="22"/>
          <w:szCs w:val="22"/>
          <w:lang w:val="en-GB"/>
        </w:rPr>
        <w:t>General Information</w:t>
      </w:r>
    </w:p>
    <w:tbl>
      <w:tblPr>
        <w:tblStyle w:val="TableGrid"/>
        <w:tblW w:w="0" w:type="auto"/>
        <w:tblInd w:w="-10" w:type="dxa"/>
        <w:tblLayout w:type="fixed"/>
        <w:tblLook w:val="04A0" w:firstRow="1" w:lastRow="0" w:firstColumn="1" w:lastColumn="0" w:noHBand="0" w:noVBand="1"/>
      </w:tblPr>
      <w:tblGrid>
        <w:gridCol w:w="1741"/>
        <w:gridCol w:w="2457"/>
        <w:gridCol w:w="1894"/>
        <w:gridCol w:w="2549"/>
      </w:tblGrid>
      <w:tr w:rsidR="002A5BE1" w:rsidRPr="002A092E" w14:paraId="00811FC4" w14:textId="77777777" w:rsidTr="00617B54">
        <w:trPr>
          <w:trHeight w:val="300"/>
        </w:trPr>
        <w:tc>
          <w:tcPr>
            <w:tcW w:w="1741"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9E73B77" w14:textId="0C1E8EEB"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ITT reference</w:t>
            </w:r>
          </w:p>
        </w:tc>
        <w:tc>
          <w:tcPr>
            <w:tcW w:w="2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7344EB" w14:textId="52C95EF6" w:rsidR="1D0967CA" w:rsidRPr="002A092E" w:rsidRDefault="1D0967CA" w:rsidP="002A092E">
            <w:pPr>
              <w:widowControl w:val="0"/>
              <w:rPr>
                <w:rFonts w:cstheme="minorHAnsi"/>
                <w:sz w:val="22"/>
                <w:szCs w:val="22"/>
              </w:rPr>
            </w:pPr>
            <w:r w:rsidRPr="002A092E">
              <w:rPr>
                <w:rFonts w:eastAsia="Arial" w:cstheme="minorHAnsi"/>
                <w:sz w:val="22"/>
                <w:szCs w:val="22"/>
                <w:lang w:val="en-GB"/>
              </w:rPr>
              <w:t>ITT/ICMP/HQ/010</w:t>
            </w:r>
            <w:r w:rsidR="000B699A">
              <w:rPr>
                <w:rFonts w:eastAsia="Arial" w:cstheme="minorHAnsi"/>
                <w:sz w:val="22"/>
                <w:szCs w:val="22"/>
                <w:lang w:val="en-GB"/>
              </w:rPr>
              <w:t>8</w:t>
            </w:r>
            <w:r w:rsidR="00900C35">
              <w:rPr>
                <w:rFonts w:eastAsia="Arial" w:cstheme="minorHAnsi"/>
                <w:sz w:val="22"/>
                <w:szCs w:val="22"/>
                <w:lang w:val="en-GB"/>
              </w:rPr>
              <w:t>24</w:t>
            </w:r>
          </w:p>
        </w:tc>
        <w:tc>
          <w:tcPr>
            <w:tcW w:w="18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A218250" w14:textId="3D520E21" w:rsidR="1D0967CA" w:rsidRPr="002A092E" w:rsidRDefault="1D0967CA" w:rsidP="002A092E">
            <w:pPr>
              <w:widowControl w:val="0"/>
              <w:rPr>
                <w:rFonts w:cstheme="minorHAnsi"/>
                <w:sz w:val="22"/>
                <w:szCs w:val="22"/>
                <w:lang w:val="en-US"/>
              </w:rPr>
            </w:pPr>
            <w:r w:rsidRPr="002A092E">
              <w:rPr>
                <w:rFonts w:eastAsia="Arial" w:cstheme="minorHAnsi"/>
                <w:color w:val="000000" w:themeColor="text1"/>
                <w:sz w:val="22"/>
                <w:szCs w:val="22"/>
                <w:lang w:val="en-GB"/>
              </w:rPr>
              <w:t xml:space="preserve">Currency of quotation </w:t>
            </w:r>
          </w:p>
          <w:p w14:paraId="7B0EC745" w14:textId="327E1463" w:rsidR="1D0967CA" w:rsidRPr="002A092E" w:rsidRDefault="1D0967CA" w:rsidP="002A092E">
            <w:pPr>
              <w:widowControl w:val="0"/>
              <w:rPr>
                <w:rFonts w:cstheme="minorHAnsi"/>
                <w:sz w:val="22"/>
                <w:szCs w:val="22"/>
                <w:lang w:val="en-US"/>
              </w:rPr>
            </w:pPr>
            <w:r w:rsidRPr="002A092E">
              <w:rPr>
                <w:rFonts w:eastAsia="Arial" w:cstheme="minorHAnsi"/>
                <w:i/>
                <w:iCs/>
                <w:color w:val="000000" w:themeColor="text1"/>
                <w:sz w:val="22"/>
                <w:szCs w:val="22"/>
                <w:lang w:val="en-GB"/>
              </w:rPr>
              <w:t>(3-letter code)</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7B7018" w14:textId="551F4814" w:rsidR="1D0967CA" w:rsidRPr="002A092E" w:rsidRDefault="1D0967CA" w:rsidP="002A092E">
            <w:pPr>
              <w:widowControl w:val="0"/>
              <w:rPr>
                <w:rFonts w:cstheme="minorHAnsi"/>
                <w:sz w:val="22"/>
                <w:szCs w:val="22"/>
              </w:rPr>
            </w:pPr>
            <w:r w:rsidRPr="002A092E">
              <w:rPr>
                <w:rFonts w:eastAsia="Arial" w:cstheme="minorHAnsi"/>
                <w:sz w:val="22"/>
                <w:szCs w:val="22"/>
                <w:lang w:val="en-GB"/>
              </w:rPr>
              <w:t xml:space="preserve">EUR  </w:t>
            </w:r>
          </w:p>
        </w:tc>
      </w:tr>
      <w:tr w:rsidR="002A5BE1" w:rsidRPr="002A092E" w14:paraId="4C8BB50E" w14:textId="77777777" w:rsidTr="00617B54">
        <w:trPr>
          <w:trHeight w:val="300"/>
        </w:trPr>
        <w:tc>
          <w:tcPr>
            <w:tcW w:w="1741"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1D4AA34C" w14:textId="3B046694"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Date ITT published</w:t>
            </w:r>
          </w:p>
        </w:tc>
        <w:tc>
          <w:tcPr>
            <w:tcW w:w="2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EAA7A4" w14:textId="04AD4B37" w:rsidR="1D0967CA" w:rsidRPr="002A092E" w:rsidRDefault="00B823BA" w:rsidP="002A092E">
            <w:pPr>
              <w:widowControl w:val="0"/>
              <w:rPr>
                <w:rFonts w:cstheme="minorHAnsi"/>
                <w:sz w:val="22"/>
                <w:szCs w:val="22"/>
              </w:rPr>
            </w:pPr>
            <w:r>
              <w:rPr>
                <w:rFonts w:eastAsia="Arial" w:cstheme="minorHAnsi"/>
                <w:sz w:val="22"/>
                <w:szCs w:val="22"/>
                <w:lang w:val="en-GB"/>
              </w:rPr>
              <w:t>30</w:t>
            </w:r>
            <w:r w:rsidR="000B699A">
              <w:rPr>
                <w:rFonts w:eastAsia="Arial" w:cstheme="minorHAnsi"/>
                <w:sz w:val="22"/>
                <w:szCs w:val="22"/>
                <w:lang w:val="en-GB"/>
              </w:rPr>
              <w:t xml:space="preserve"> August </w:t>
            </w:r>
            <w:r w:rsidR="00AB1330">
              <w:rPr>
                <w:rFonts w:eastAsia="Arial" w:cstheme="minorHAnsi"/>
                <w:sz w:val="22"/>
                <w:szCs w:val="22"/>
                <w:lang w:val="en-GB"/>
              </w:rPr>
              <w:t>2024</w:t>
            </w:r>
          </w:p>
        </w:tc>
        <w:tc>
          <w:tcPr>
            <w:tcW w:w="18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7EEAD77" w14:textId="01EE274B"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 xml:space="preserve">Quotation validity period </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65D231" w14:textId="6693B504" w:rsidR="1D0967CA" w:rsidRPr="002A092E" w:rsidRDefault="1D0967CA" w:rsidP="002A092E">
            <w:pPr>
              <w:widowControl w:val="0"/>
              <w:rPr>
                <w:rFonts w:cstheme="minorHAnsi"/>
                <w:sz w:val="22"/>
                <w:szCs w:val="22"/>
              </w:rPr>
            </w:pPr>
            <w:r w:rsidRPr="002A092E">
              <w:rPr>
                <w:rFonts w:eastAsia="Arial" w:cstheme="minorHAnsi"/>
                <w:sz w:val="22"/>
                <w:szCs w:val="22"/>
                <w:lang w:val="da"/>
              </w:rPr>
              <w:t>60</w:t>
            </w:r>
            <w:r w:rsidRPr="002A092E">
              <w:rPr>
                <w:rFonts w:eastAsia="Arial" w:cstheme="minorHAnsi"/>
                <w:sz w:val="22"/>
                <w:szCs w:val="22"/>
                <w:lang w:val="en-GB"/>
              </w:rPr>
              <w:t xml:space="preserve"> calendar days</w:t>
            </w:r>
          </w:p>
        </w:tc>
      </w:tr>
      <w:tr w:rsidR="002A5BE1" w:rsidRPr="002A092E" w14:paraId="41B94A1B" w14:textId="77777777" w:rsidTr="00617B54">
        <w:trPr>
          <w:trHeight w:val="300"/>
        </w:trPr>
        <w:tc>
          <w:tcPr>
            <w:tcW w:w="1741" w:type="dxa"/>
            <w:vMerge w:val="restart"/>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98CD6A4" w14:textId="4A4D88E4" w:rsidR="1D0967CA" w:rsidRPr="002A092E" w:rsidRDefault="1D0967CA" w:rsidP="002A092E">
            <w:pPr>
              <w:widowControl w:val="0"/>
              <w:rPr>
                <w:rFonts w:cstheme="minorHAnsi"/>
                <w:sz w:val="22"/>
                <w:szCs w:val="22"/>
                <w:lang w:val="en-US"/>
              </w:rPr>
            </w:pPr>
            <w:r w:rsidRPr="002A092E">
              <w:rPr>
                <w:rFonts w:eastAsia="Arial" w:cstheme="minorHAnsi"/>
                <w:color w:val="000000" w:themeColor="text1"/>
                <w:sz w:val="22"/>
                <w:szCs w:val="22"/>
                <w:lang w:val="en-GB"/>
              </w:rPr>
              <w:t>Time and date ITT closes</w:t>
            </w:r>
          </w:p>
        </w:tc>
        <w:tc>
          <w:tcPr>
            <w:tcW w:w="2457"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D4B631" w14:textId="445887C2" w:rsidR="1D0967CA" w:rsidRPr="002A092E" w:rsidRDefault="00B823BA" w:rsidP="002A092E">
            <w:pPr>
              <w:widowControl w:val="0"/>
              <w:rPr>
                <w:rFonts w:cstheme="minorHAnsi"/>
                <w:sz w:val="22"/>
                <w:szCs w:val="22"/>
              </w:rPr>
            </w:pPr>
            <w:r>
              <w:rPr>
                <w:rFonts w:eastAsia="Arial" w:cstheme="minorHAnsi"/>
                <w:sz w:val="22"/>
                <w:szCs w:val="22"/>
                <w:lang w:val="da"/>
              </w:rPr>
              <w:t>20</w:t>
            </w:r>
            <w:r w:rsidR="00374037">
              <w:rPr>
                <w:rFonts w:eastAsia="Arial" w:cstheme="minorHAnsi"/>
                <w:sz w:val="22"/>
                <w:szCs w:val="22"/>
                <w:lang w:val="da"/>
              </w:rPr>
              <w:t xml:space="preserve"> September </w:t>
            </w:r>
            <w:r w:rsidR="1D0967CA" w:rsidRPr="002A092E">
              <w:rPr>
                <w:rFonts w:eastAsia="Arial" w:cstheme="minorHAnsi"/>
                <w:sz w:val="22"/>
                <w:szCs w:val="22"/>
                <w:lang w:val="da"/>
              </w:rPr>
              <w:t xml:space="preserve">2024 (@15:00HRS) </w:t>
            </w:r>
          </w:p>
        </w:tc>
        <w:tc>
          <w:tcPr>
            <w:tcW w:w="18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353A8D0" w14:textId="6C7A2866"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Required delivery date</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64F2D9" w14:textId="40108391" w:rsidR="1D0967CA" w:rsidRPr="002A092E" w:rsidRDefault="000B699A" w:rsidP="002A092E">
            <w:pPr>
              <w:widowControl w:val="0"/>
              <w:rPr>
                <w:rFonts w:cstheme="minorHAnsi"/>
                <w:sz w:val="22"/>
                <w:szCs w:val="22"/>
              </w:rPr>
            </w:pPr>
            <w:r>
              <w:rPr>
                <w:rFonts w:eastAsia="Arial" w:cstheme="minorHAnsi"/>
                <w:sz w:val="22"/>
                <w:szCs w:val="22"/>
                <w:lang w:val="en-GB"/>
              </w:rPr>
              <w:t>31 December 2024</w:t>
            </w:r>
          </w:p>
        </w:tc>
      </w:tr>
      <w:tr w:rsidR="004110DA" w:rsidRPr="002A092E" w14:paraId="588D96AB" w14:textId="77777777" w:rsidTr="00617B54">
        <w:trPr>
          <w:trHeight w:val="300"/>
        </w:trPr>
        <w:tc>
          <w:tcPr>
            <w:tcW w:w="1741" w:type="dxa"/>
            <w:vMerge/>
            <w:tcBorders>
              <w:left w:val="single" w:sz="0" w:space="0" w:color="auto"/>
              <w:bottom w:val="single" w:sz="0" w:space="0" w:color="auto"/>
              <w:right w:val="single" w:sz="0" w:space="0" w:color="auto"/>
            </w:tcBorders>
            <w:vAlign w:val="center"/>
          </w:tcPr>
          <w:p w14:paraId="7F073028" w14:textId="77777777" w:rsidR="00DD61BC" w:rsidRPr="002A092E" w:rsidRDefault="00DD61BC" w:rsidP="002A092E">
            <w:pPr>
              <w:widowControl w:val="0"/>
              <w:rPr>
                <w:rFonts w:cstheme="minorHAnsi"/>
                <w:sz w:val="22"/>
                <w:szCs w:val="22"/>
              </w:rPr>
            </w:pPr>
          </w:p>
        </w:tc>
        <w:tc>
          <w:tcPr>
            <w:tcW w:w="2457" w:type="dxa"/>
            <w:vMerge/>
            <w:tcBorders>
              <w:left w:val="single" w:sz="0" w:space="0" w:color="auto"/>
              <w:bottom w:val="single" w:sz="0" w:space="0" w:color="auto"/>
              <w:right w:val="single" w:sz="0" w:space="0" w:color="auto"/>
            </w:tcBorders>
            <w:vAlign w:val="center"/>
          </w:tcPr>
          <w:p w14:paraId="03370868" w14:textId="77777777" w:rsidR="00DD61BC" w:rsidRPr="002A092E" w:rsidRDefault="00DD61BC" w:rsidP="002A092E">
            <w:pPr>
              <w:widowControl w:val="0"/>
              <w:rPr>
                <w:rFonts w:cstheme="minorHAnsi"/>
                <w:sz w:val="22"/>
                <w:szCs w:val="22"/>
              </w:rPr>
            </w:pPr>
          </w:p>
        </w:tc>
        <w:tc>
          <w:tcPr>
            <w:tcW w:w="1894" w:type="dxa"/>
            <w:tcBorders>
              <w:top w:val="single" w:sz="8" w:space="0" w:color="auto"/>
              <w:left w:val="nil"/>
              <w:bottom w:val="single" w:sz="8" w:space="0" w:color="auto"/>
              <w:right w:val="single" w:sz="8" w:space="0" w:color="auto"/>
            </w:tcBorders>
            <w:shd w:val="clear" w:color="auto" w:fill="E7E6E6" w:themeFill="background2"/>
            <w:tcMar>
              <w:left w:w="108" w:type="dxa"/>
              <w:right w:w="108" w:type="dxa"/>
            </w:tcMar>
            <w:vAlign w:val="center"/>
          </w:tcPr>
          <w:p w14:paraId="042A145C" w14:textId="411609AF"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Required delivery destination</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37161A" w14:textId="1EFF712B" w:rsidR="1D0967CA" w:rsidRPr="002A092E" w:rsidRDefault="00374037" w:rsidP="002A092E">
            <w:pPr>
              <w:widowControl w:val="0"/>
              <w:rPr>
                <w:rFonts w:cstheme="minorHAnsi"/>
                <w:sz w:val="22"/>
                <w:szCs w:val="22"/>
              </w:rPr>
            </w:pPr>
            <w:r>
              <w:rPr>
                <w:rFonts w:eastAsia="Arial" w:cstheme="minorHAnsi"/>
                <w:sz w:val="22"/>
                <w:szCs w:val="22"/>
                <w:lang w:val="en-GB"/>
              </w:rPr>
              <w:t>Kyiv, Ukraine</w:t>
            </w:r>
          </w:p>
        </w:tc>
      </w:tr>
      <w:tr w:rsidR="004110DA" w:rsidRPr="002A092E" w14:paraId="1C02040B" w14:textId="77777777" w:rsidTr="00617B54">
        <w:trPr>
          <w:trHeight w:val="945"/>
        </w:trPr>
        <w:tc>
          <w:tcPr>
            <w:tcW w:w="1741" w:type="dxa"/>
            <w:tcBorders>
              <w:top w:val="nil"/>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17985C25" w14:textId="59F51880"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ITT point of contact</w:t>
            </w:r>
          </w:p>
        </w:tc>
        <w:tc>
          <w:tcPr>
            <w:tcW w:w="2457" w:type="dxa"/>
            <w:tcBorders>
              <w:top w:val="nil"/>
              <w:left w:val="single" w:sz="8" w:space="0" w:color="auto"/>
              <w:bottom w:val="single" w:sz="8" w:space="0" w:color="auto"/>
              <w:right w:val="single" w:sz="8" w:space="0" w:color="auto"/>
            </w:tcBorders>
            <w:tcMar>
              <w:left w:w="108" w:type="dxa"/>
              <w:right w:w="108" w:type="dxa"/>
            </w:tcMar>
            <w:vAlign w:val="center"/>
          </w:tcPr>
          <w:p w14:paraId="406CD721" w14:textId="20E745E0" w:rsidR="1D0967CA" w:rsidRPr="00617B54" w:rsidRDefault="00000000" w:rsidP="002A092E">
            <w:pPr>
              <w:widowControl w:val="0"/>
              <w:rPr>
                <w:rFonts w:cstheme="minorHAnsi"/>
                <w:sz w:val="22"/>
                <w:szCs w:val="22"/>
              </w:rPr>
            </w:pPr>
            <w:hyperlink r:id="rId11">
              <w:r w:rsidR="1D0967CA" w:rsidRPr="00617B54">
                <w:rPr>
                  <w:rStyle w:val="Hyperlink"/>
                  <w:rFonts w:eastAsia="Arial" w:cstheme="minorHAnsi"/>
                  <w:color w:val="auto"/>
                  <w:sz w:val="22"/>
                  <w:szCs w:val="22"/>
                  <w:lang w:val="en-GB"/>
                </w:rPr>
                <w:t>Tender@icmp.int</w:t>
              </w:r>
            </w:hyperlink>
            <w:r w:rsidR="1D0967CA" w:rsidRPr="00617B54">
              <w:rPr>
                <w:rFonts w:eastAsia="Arial" w:cstheme="minorHAnsi"/>
                <w:sz w:val="22"/>
                <w:szCs w:val="22"/>
                <w:lang w:val="en-GB"/>
              </w:rPr>
              <w:t xml:space="preserve"> </w:t>
            </w:r>
          </w:p>
          <w:p w14:paraId="32D81075" w14:textId="3E33B40C" w:rsidR="1D0967CA" w:rsidRPr="002A092E" w:rsidRDefault="1D0967CA" w:rsidP="002A092E">
            <w:pPr>
              <w:widowControl w:val="0"/>
              <w:rPr>
                <w:rFonts w:cstheme="minorHAnsi"/>
                <w:sz w:val="22"/>
                <w:szCs w:val="22"/>
              </w:rPr>
            </w:pPr>
            <w:r w:rsidRPr="002A092E">
              <w:rPr>
                <w:rFonts w:eastAsia="Arial" w:cstheme="minorHAnsi"/>
                <w:sz w:val="22"/>
                <w:szCs w:val="22"/>
                <w:lang w:val="en-GB"/>
              </w:rPr>
              <w:t xml:space="preserve"> </w:t>
            </w:r>
          </w:p>
        </w:tc>
        <w:tc>
          <w:tcPr>
            <w:tcW w:w="18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FEFA28F" w14:textId="24E2A804" w:rsidR="1D0967CA" w:rsidRPr="002A092E" w:rsidRDefault="1D0967CA" w:rsidP="002A092E">
            <w:pPr>
              <w:widowControl w:val="0"/>
              <w:rPr>
                <w:rFonts w:cstheme="minorHAnsi"/>
                <w:sz w:val="22"/>
                <w:szCs w:val="22"/>
                <w:lang w:val="en-US"/>
              </w:rPr>
            </w:pPr>
            <w:r w:rsidRPr="002A092E">
              <w:rPr>
                <w:rFonts w:eastAsia="Arial" w:cstheme="minorHAnsi"/>
                <w:color w:val="000000" w:themeColor="text1"/>
                <w:sz w:val="22"/>
                <w:szCs w:val="22"/>
                <w:lang w:val="en-GB"/>
              </w:rPr>
              <w:t>Required delivery terms and conditions</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1CCA96" w14:textId="589228FF" w:rsidR="1D0967CA" w:rsidRPr="002A092E" w:rsidRDefault="1D0967CA" w:rsidP="002A092E">
            <w:pPr>
              <w:widowControl w:val="0"/>
              <w:rPr>
                <w:rFonts w:cstheme="minorHAnsi"/>
                <w:sz w:val="22"/>
                <w:szCs w:val="22"/>
                <w:lang w:val="en-US"/>
              </w:rPr>
            </w:pPr>
            <w:r w:rsidRPr="002A092E">
              <w:rPr>
                <w:rFonts w:eastAsia="Arial" w:cstheme="minorHAnsi"/>
                <w:sz w:val="22"/>
                <w:szCs w:val="22"/>
                <w:lang w:val="en-GB"/>
              </w:rPr>
              <w:t xml:space="preserve">The </w:t>
            </w:r>
            <w:r w:rsidR="009A453B">
              <w:rPr>
                <w:rFonts w:eastAsia="Arial" w:cstheme="minorHAnsi"/>
                <w:sz w:val="22"/>
                <w:szCs w:val="22"/>
                <w:lang w:val="en-GB"/>
              </w:rPr>
              <w:t>b</w:t>
            </w:r>
            <w:r w:rsidR="003947C6">
              <w:rPr>
                <w:rFonts w:eastAsia="Arial" w:cstheme="minorHAnsi"/>
                <w:sz w:val="22"/>
                <w:szCs w:val="22"/>
                <w:lang w:val="en-GB"/>
              </w:rPr>
              <w:t xml:space="preserve">idder will </w:t>
            </w:r>
            <w:r w:rsidRPr="002A092E">
              <w:rPr>
                <w:rFonts w:eastAsia="Arial" w:cstheme="minorHAnsi"/>
                <w:sz w:val="22"/>
                <w:szCs w:val="22"/>
                <w:lang w:val="en-GB"/>
              </w:rPr>
              <w:t xml:space="preserve">comply with ICMP’s delivery terms and conditions </w:t>
            </w:r>
          </w:p>
        </w:tc>
      </w:tr>
    </w:tbl>
    <w:p w14:paraId="122DCF4B" w14:textId="6B1852E3" w:rsidR="000704FD" w:rsidRDefault="538A6A53" w:rsidP="002A092E">
      <w:pPr>
        <w:widowControl w:val="0"/>
        <w:shd w:val="clear" w:color="auto" w:fill="FFFFFF" w:themeFill="background1"/>
        <w:jc w:val="both"/>
        <w:rPr>
          <w:rFonts w:eastAsia="Arial" w:cstheme="minorHAnsi"/>
          <w:color w:val="000000" w:themeColor="text1"/>
          <w:sz w:val="22"/>
          <w:szCs w:val="22"/>
        </w:rPr>
      </w:pPr>
      <w:r w:rsidRPr="002A092E">
        <w:rPr>
          <w:rFonts w:eastAsia="Arial" w:cstheme="minorHAnsi"/>
          <w:color w:val="000000" w:themeColor="text1"/>
          <w:sz w:val="22"/>
          <w:szCs w:val="22"/>
        </w:rPr>
        <w:t xml:space="preserve"> </w:t>
      </w:r>
    </w:p>
    <w:p w14:paraId="0E5763D1" w14:textId="77777777" w:rsidR="00617B54" w:rsidRPr="002A092E" w:rsidRDefault="00617B54" w:rsidP="002A092E">
      <w:pPr>
        <w:widowControl w:val="0"/>
        <w:shd w:val="clear" w:color="auto" w:fill="FFFFFF" w:themeFill="background1"/>
        <w:jc w:val="both"/>
        <w:rPr>
          <w:rFonts w:cstheme="minorHAnsi"/>
          <w:sz w:val="22"/>
          <w:szCs w:val="22"/>
        </w:rPr>
      </w:pPr>
    </w:p>
    <w:p w14:paraId="25E7F477" w14:textId="2155D4F0" w:rsidR="00617B54" w:rsidRPr="00617B54" w:rsidRDefault="538A6A53" w:rsidP="00617B54">
      <w:pPr>
        <w:widowControl w:val="0"/>
        <w:shd w:val="clear" w:color="auto" w:fill="FFFFFF" w:themeFill="background1"/>
        <w:jc w:val="both"/>
        <w:rPr>
          <w:rFonts w:eastAsia="Arial" w:cstheme="minorHAnsi"/>
          <w:b/>
          <w:bCs/>
          <w:color w:val="000000" w:themeColor="text1"/>
          <w:sz w:val="22"/>
          <w:szCs w:val="22"/>
          <w:lang w:val="en-GB"/>
        </w:rPr>
      </w:pPr>
      <w:r w:rsidRPr="002A092E">
        <w:rPr>
          <w:rFonts w:eastAsia="Arial" w:cstheme="minorHAnsi"/>
          <w:b/>
          <w:bCs/>
          <w:color w:val="000000" w:themeColor="text1"/>
          <w:sz w:val="22"/>
          <w:szCs w:val="22"/>
          <w:lang w:val="en-GB"/>
        </w:rPr>
        <w:t>Part A. Company Information</w:t>
      </w:r>
    </w:p>
    <w:tbl>
      <w:tblPr>
        <w:tblStyle w:val="TableGrid"/>
        <w:tblW w:w="0" w:type="auto"/>
        <w:tblLayout w:type="fixed"/>
        <w:tblLook w:val="04A0" w:firstRow="1" w:lastRow="0" w:firstColumn="1" w:lastColumn="0" w:noHBand="0" w:noVBand="1"/>
      </w:tblPr>
      <w:tblGrid>
        <w:gridCol w:w="2237"/>
        <w:gridCol w:w="6769"/>
      </w:tblGrid>
      <w:tr w:rsidR="1D0967CA" w:rsidRPr="002A092E" w14:paraId="25C2E9F8"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74CD22A" w14:textId="33E3CAE2"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Company name</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F64FB8" w14:textId="0A61A6D5"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 xml:space="preserve"> </w:t>
            </w:r>
          </w:p>
        </w:tc>
      </w:tr>
      <w:tr w:rsidR="1D0967CA" w:rsidRPr="002A092E" w14:paraId="525B7E36"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19E1146E" w14:textId="5AA9E18B"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Company address</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1E67F0" w14:textId="03D92350"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 xml:space="preserve"> </w:t>
            </w:r>
          </w:p>
        </w:tc>
      </w:tr>
      <w:tr w:rsidR="1D0967CA" w:rsidRPr="002A092E" w14:paraId="726FC10C"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A1678C3" w14:textId="2C980EE3" w:rsidR="1D0967CA" w:rsidRPr="002A092E" w:rsidRDefault="1D0967CA" w:rsidP="002A092E">
            <w:pPr>
              <w:widowControl w:val="0"/>
              <w:rPr>
                <w:rFonts w:cstheme="minorHAnsi"/>
                <w:sz w:val="22"/>
                <w:szCs w:val="22"/>
                <w:lang w:val="en-US"/>
              </w:rPr>
            </w:pPr>
            <w:r w:rsidRPr="002A092E">
              <w:rPr>
                <w:rFonts w:eastAsia="Arial" w:cstheme="minorHAnsi"/>
                <w:color w:val="000000" w:themeColor="text1"/>
                <w:sz w:val="22"/>
                <w:szCs w:val="22"/>
                <w:lang w:val="en-GB"/>
              </w:rPr>
              <w:t xml:space="preserve">Company/business registration number </w:t>
            </w:r>
          </w:p>
          <w:p w14:paraId="0B6BEADC" w14:textId="07FDD248" w:rsidR="1D0967CA" w:rsidRPr="002A092E" w:rsidRDefault="1D0967CA" w:rsidP="002A092E">
            <w:pPr>
              <w:widowControl w:val="0"/>
              <w:rPr>
                <w:rFonts w:cstheme="minorHAnsi"/>
                <w:sz w:val="22"/>
                <w:szCs w:val="22"/>
                <w:lang w:val="en-US"/>
              </w:rPr>
            </w:pPr>
            <w:r w:rsidRPr="002A092E">
              <w:rPr>
                <w:rFonts w:eastAsia="Arial" w:cstheme="minorHAnsi"/>
                <w:i/>
                <w:iCs/>
                <w:color w:val="000000" w:themeColor="text1"/>
                <w:sz w:val="22"/>
                <w:szCs w:val="22"/>
                <w:lang w:val="en-GB"/>
              </w:rPr>
              <w:t>(e.g. 8-digit KVK)</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90FF25" w14:textId="45FB8305" w:rsidR="1D0967CA" w:rsidRPr="002A092E" w:rsidRDefault="1D0967CA" w:rsidP="002A092E">
            <w:pPr>
              <w:widowControl w:val="0"/>
              <w:rPr>
                <w:rFonts w:cstheme="minorHAnsi"/>
                <w:sz w:val="22"/>
                <w:szCs w:val="22"/>
                <w:lang w:val="en-US"/>
              </w:rPr>
            </w:pPr>
            <w:r w:rsidRPr="002A092E">
              <w:rPr>
                <w:rFonts w:eastAsia="Arial" w:cstheme="minorHAnsi"/>
                <w:color w:val="000000" w:themeColor="text1"/>
                <w:sz w:val="22"/>
                <w:szCs w:val="22"/>
                <w:lang w:val="en-GB"/>
              </w:rPr>
              <w:t xml:space="preserve"> </w:t>
            </w:r>
          </w:p>
        </w:tc>
      </w:tr>
      <w:tr w:rsidR="1D0967CA" w:rsidRPr="002A092E" w14:paraId="63FECA87"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5EB02B7" w14:textId="0A91B980"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Email</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B46866" w14:textId="01C365E9"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 xml:space="preserve"> </w:t>
            </w:r>
          </w:p>
        </w:tc>
      </w:tr>
      <w:tr w:rsidR="1D0967CA" w:rsidRPr="002A092E" w14:paraId="404B85A4"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8A13788" w14:textId="5D5C4E76"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Phone</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6D3F34" w14:textId="41E0D019"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 xml:space="preserve"> </w:t>
            </w:r>
          </w:p>
        </w:tc>
      </w:tr>
      <w:tr w:rsidR="1D0967CA" w:rsidRPr="002A092E" w14:paraId="7D3D56BD"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40D520A" w14:textId="4308E579"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Contact Person</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F942AD" w14:textId="39E0AA6A" w:rsidR="1D0967CA" w:rsidRPr="002A092E" w:rsidRDefault="1D0967CA" w:rsidP="002A092E">
            <w:pPr>
              <w:widowControl w:val="0"/>
              <w:rPr>
                <w:rFonts w:cstheme="minorHAnsi"/>
                <w:sz w:val="22"/>
                <w:szCs w:val="22"/>
              </w:rPr>
            </w:pPr>
            <w:r w:rsidRPr="002A092E">
              <w:rPr>
                <w:rFonts w:eastAsia="Arial" w:cstheme="minorHAnsi"/>
                <w:color w:val="000000" w:themeColor="text1"/>
                <w:sz w:val="22"/>
                <w:szCs w:val="22"/>
                <w:lang w:val="en-GB"/>
              </w:rPr>
              <w:t xml:space="preserve"> </w:t>
            </w:r>
          </w:p>
        </w:tc>
      </w:tr>
    </w:tbl>
    <w:p w14:paraId="0251D57E" w14:textId="634A5EB1" w:rsidR="002376BB" w:rsidRDefault="002376BB" w:rsidP="00617B54">
      <w:pPr>
        <w:widowControl w:val="0"/>
        <w:shd w:val="clear" w:color="auto" w:fill="FFFFFF" w:themeFill="background1"/>
        <w:rPr>
          <w:rFonts w:eastAsia="Arial" w:cstheme="minorHAnsi"/>
          <w:color w:val="222222"/>
          <w:sz w:val="22"/>
          <w:szCs w:val="22"/>
          <w:lang w:val="en-GB"/>
        </w:rPr>
      </w:pPr>
    </w:p>
    <w:p w14:paraId="51B72A3D" w14:textId="77777777" w:rsidR="00617B54" w:rsidRPr="00617B54" w:rsidRDefault="00617B54" w:rsidP="00617B54">
      <w:pPr>
        <w:widowControl w:val="0"/>
        <w:shd w:val="clear" w:color="auto" w:fill="FFFFFF" w:themeFill="background1"/>
        <w:rPr>
          <w:rFonts w:cstheme="minorHAnsi"/>
          <w:sz w:val="22"/>
          <w:szCs w:val="22"/>
        </w:rPr>
      </w:pPr>
    </w:p>
    <w:p w14:paraId="3B9DB6F8" w14:textId="6ADAC2B8" w:rsidR="000704FD" w:rsidRPr="002A092E" w:rsidRDefault="538A6A53" w:rsidP="00617B54">
      <w:pPr>
        <w:widowControl w:val="0"/>
        <w:jc w:val="both"/>
        <w:rPr>
          <w:rFonts w:cstheme="minorHAnsi"/>
          <w:sz w:val="22"/>
          <w:szCs w:val="22"/>
        </w:rPr>
      </w:pPr>
      <w:r w:rsidRPr="002A092E">
        <w:rPr>
          <w:rFonts w:eastAsia="Arial" w:cstheme="minorHAnsi"/>
          <w:b/>
          <w:bCs/>
          <w:sz w:val="22"/>
          <w:szCs w:val="22"/>
        </w:rPr>
        <w:t>Part B. Financial Response</w:t>
      </w:r>
    </w:p>
    <w:tbl>
      <w:tblPr>
        <w:tblStyle w:val="TableGrid"/>
        <w:tblW w:w="0" w:type="auto"/>
        <w:tblLayout w:type="fixed"/>
        <w:tblLook w:val="04A0" w:firstRow="1" w:lastRow="0" w:firstColumn="1" w:lastColumn="0" w:noHBand="0" w:noVBand="1"/>
      </w:tblPr>
      <w:tblGrid>
        <w:gridCol w:w="5664"/>
        <w:gridCol w:w="1771"/>
        <w:gridCol w:w="1285"/>
      </w:tblGrid>
      <w:tr w:rsidR="1D0967CA" w:rsidRPr="002A092E" w14:paraId="619B1DEB" w14:textId="77777777" w:rsidTr="00BC039E">
        <w:trPr>
          <w:trHeight w:val="555"/>
        </w:trPr>
        <w:tc>
          <w:tcPr>
            <w:tcW w:w="566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7F82F14" w14:textId="300D0207" w:rsidR="1D0967CA" w:rsidRPr="002A092E" w:rsidRDefault="1D0967CA" w:rsidP="002A092E">
            <w:pPr>
              <w:widowControl w:val="0"/>
              <w:rPr>
                <w:rFonts w:cstheme="minorHAnsi"/>
                <w:sz w:val="22"/>
                <w:szCs w:val="22"/>
              </w:rPr>
            </w:pPr>
            <w:r w:rsidRPr="002A092E">
              <w:rPr>
                <w:rFonts w:eastAsia="Arial" w:cstheme="minorHAnsi"/>
                <w:b/>
                <w:bCs/>
                <w:color w:val="000000" w:themeColor="text1"/>
                <w:sz w:val="22"/>
                <w:szCs w:val="22"/>
                <w:lang w:val="en-GB"/>
              </w:rPr>
              <w:t>Description</w:t>
            </w:r>
          </w:p>
        </w:tc>
        <w:tc>
          <w:tcPr>
            <w:tcW w:w="1771"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33DAD18B" w14:textId="46C90A82" w:rsidR="1D0967CA" w:rsidRPr="002A092E" w:rsidRDefault="1D0967CA" w:rsidP="002A092E">
            <w:pPr>
              <w:widowControl w:val="0"/>
              <w:rPr>
                <w:rFonts w:cstheme="minorHAnsi"/>
                <w:sz w:val="22"/>
                <w:szCs w:val="22"/>
              </w:rPr>
            </w:pPr>
            <w:r w:rsidRPr="002A092E">
              <w:rPr>
                <w:rFonts w:eastAsia="Calibri" w:cstheme="minorHAnsi"/>
                <w:b/>
                <w:bCs/>
                <w:color w:val="000000" w:themeColor="text1"/>
                <w:sz w:val="22"/>
                <w:szCs w:val="22"/>
                <w:lang w:val="da"/>
              </w:rPr>
              <w:t>Cost</w:t>
            </w:r>
          </w:p>
        </w:tc>
        <w:tc>
          <w:tcPr>
            <w:tcW w:w="128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11B03C6" w14:textId="707A0204" w:rsidR="1D0967CA" w:rsidRPr="002A092E" w:rsidRDefault="1D0967CA" w:rsidP="002A092E">
            <w:pPr>
              <w:widowControl w:val="0"/>
              <w:rPr>
                <w:rFonts w:cstheme="minorHAnsi"/>
                <w:sz w:val="22"/>
                <w:szCs w:val="22"/>
              </w:rPr>
            </w:pPr>
            <w:r w:rsidRPr="002A092E">
              <w:rPr>
                <w:rFonts w:eastAsia="Arial" w:cstheme="minorHAnsi"/>
                <w:b/>
                <w:bCs/>
                <w:color w:val="000000" w:themeColor="text1"/>
                <w:sz w:val="22"/>
                <w:szCs w:val="22"/>
                <w:lang w:val="en-GB"/>
              </w:rPr>
              <w:t>C</w:t>
            </w:r>
            <w:r w:rsidRPr="002A092E">
              <w:rPr>
                <w:rFonts w:eastAsia="Calibri" w:cstheme="minorHAnsi"/>
                <w:b/>
                <w:bCs/>
                <w:color w:val="000000" w:themeColor="text1"/>
                <w:sz w:val="22"/>
                <w:szCs w:val="22"/>
                <w:lang w:val="da"/>
              </w:rPr>
              <w:t>urrency</w:t>
            </w:r>
          </w:p>
        </w:tc>
      </w:tr>
      <w:tr w:rsidR="1D0967CA" w:rsidRPr="002A092E" w14:paraId="1335EF65" w14:textId="77777777" w:rsidTr="00BC039E">
        <w:trPr>
          <w:trHeight w:val="300"/>
        </w:trPr>
        <w:tc>
          <w:tcPr>
            <w:tcW w:w="566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BD5795A" w14:textId="5338628C" w:rsidR="1D0967CA" w:rsidRPr="002A092E" w:rsidRDefault="1D0967CA" w:rsidP="002A092E">
            <w:pPr>
              <w:widowControl w:val="0"/>
              <w:rPr>
                <w:rFonts w:cstheme="minorHAnsi"/>
                <w:sz w:val="22"/>
                <w:szCs w:val="22"/>
                <w:lang w:val="en-US"/>
              </w:rPr>
            </w:pPr>
            <w:r w:rsidRPr="002A092E">
              <w:rPr>
                <w:rFonts w:eastAsia="Arial" w:cstheme="minorHAnsi"/>
                <w:b/>
                <w:bCs/>
                <w:color w:val="000000" w:themeColor="text1"/>
                <w:sz w:val="22"/>
                <w:szCs w:val="22"/>
                <w:lang w:val="en-GB"/>
              </w:rPr>
              <w:t xml:space="preserve">Cost </w:t>
            </w:r>
            <w:r w:rsidR="008847FE">
              <w:rPr>
                <w:rFonts w:eastAsia="Arial" w:cstheme="minorHAnsi"/>
                <w:color w:val="000000" w:themeColor="text1"/>
                <w:sz w:val="22"/>
                <w:szCs w:val="22"/>
                <w:lang w:val="en-GB"/>
              </w:rPr>
              <w:t>of the</w:t>
            </w:r>
            <w:r w:rsidRPr="002A092E">
              <w:rPr>
                <w:rFonts w:eastAsia="Arial" w:cstheme="minorHAnsi"/>
                <w:color w:val="000000" w:themeColor="text1"/>
                <w:sz w:val="22"/>
                <w:szCs w:val="22"/>
                <w:lang w:val="en-GB"/>
              </w:rPr>
              <w:t xml:space="preserve"> </w:t>
            </w:r>
            <w:r w:rsidR="00B210E6">
              <w:rPr>
                <w:rFonts w:eastAsia="Arial" w:cstheme="minorHAnsi"/>
                <w:color w:val="000000" w:themeColor="text1"/>
                <w:sz w:val="22"/>
                <w:szCs w:val="22"/>
                <w:lang w:val="en-GB"/>
              </w:rPr>
              <w:t>Refrigerated Containers and related equipment including</w:t>
            </w:r>
            <w:r w:rsidR="008847FE">
              <w:rPr>
                <w:rFonts w:eastAsia="Arial" w:cstheme="minorHAnsi"/>
                <w:color w:val="000000" w:themeColor="text1"/>
                <w:sz w:val="22"/>
                <w:szCs w:val="22"/>
                <w:lang w:val="en-GB"/>
              </w:rPr>
              <w:t xml:space="preserve"> </w:t>
            </w:r>
            <w:r w:rsidR="00682D54">
              <w:rPr>
                <w:rFonts w:eastAsia="Arial" w:cstheme="minorHAnsi"/>
                <w:color w:val="000000" w:themeColor="text1"/>
                <w:sz w:val="22"/>
                <w:szCs w:val="22"/>
                <w:lang w:val="en-GB"/>
              </w:rPr>
              <w:t xml:space="preserve">installation and delivery </w:t>
            </w:r>
            <w:r w:rsidR="007E7E77">
              <w:rPr>
                <w:rFonts w:eastAsia="Arial" w:cstheme="minorHAnsi"/>
                <w:color w:val="000000" w:themeColor="text1"/>
                <w:sz w:val="22"/>
                <w:szCs w:val="22"/>
                <w:lang w:val="en-GB"/>
              </w:rPr>
              <w:t>to Kyiv, Ukraine</w:t>
            </w:r>
            <w:r w:rsidRPr="002A092E">
              <w:rPr>
                <w:rFonts w:eastAsia="Arial" w:cstheme="minorHAnsi"/>
                <w:color w:val="000000" w:themeColor="text1"/>
                <w:sz w:val="22"/>
                <w:szCs w:val="22"/>
                <w:lang w:val="en-GB"/>
              </w:rPr>
              <w:t xml:space="preserve"> </w:t>
            </w:r>
          </w:p>
        </w:tc>
        <w:tc>
          <w:tcPr>
            <w:tcW w:w="1771" w:type="dxa"/>
            <w:tcBorders>
              <w:top w:val="single" w:sz="8" w:space="0" w:color="auto"/>
              <w:left w:val="single" w:sz="8" w:space="0" w:color="auto"/>
              <w:bottom w:val="single" w:sz="8" w:space="0" w:color="auto"/>
              <w:right w:val="single" w:sz="8" w:space="0" w:color="auto"/>
            </w:tcBorders>
            <w:tcMar>
              <w:left w:w="108" w:type="dxa"/>
              <w:right w:w="108" w:type="dxa"/>
            </w:tcMar>
          </w:tcPr>
          <w:p w14:paraId="5E02BB0F" w14:textId="71151413" w:rsidR="1D0967CA" w:rsidRPr="002A092E" w:rsidRDefault="1D0967CA" w:rsidP="002A092E">
            <w:pPr>
              <w:widowControl w:val="0"/>
              <w:rPr>
                <w:rFonts w:cstheme="minorHAnsi"/>
                <w:sz w:val="22"/>
                <w:szCs w:val="22"/>
                <w:lang w:val="en-US"/>
              </w:rPr>
            </w:pPr>
            <w:r w:rsidRPr="002A092E">
              <w:rPr>
                <w:rFonts w:eastAsia="Arial" w:cstheme="minorHAnsi"/>
                <w:sz w:val="22"/>
                <w:szCs w:val="22"/>
                <w:lang w:val="en-GB"/>
              </w:rPr>
              <w:t xml:space="preserve"> </w:t>
            </w:r>
          </w:p>
        </w:tc>
        <w:tc>
          <w:tcPr>
            <w:tcW w:w="12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3D2CBF" w14:textId="2FFA2998" w:rsidR="1D0967CA" w:rsidRPr="002A092E" w:rsidRDefault="1D0967CA" w:rsidP="002A092E">
            <w:pPr>
              <w:widowControl w:val="0"/>
              <w:rPr>
                <w:rFonts w:cstheme="minorHAnsi"/>
                <w:sz w:val="22"/>
                <w:szCs w:val="22"/>
              </w:rPr>
            </w:pPr>
            <w:r w:rsidRPr="002A092E">
              <w:rPr>
                <w:rFonts w:eastAsia="Arial" w:cstheme="minorHAnsi"/>
                <w:sz w:val="22"/>
                <w:szCs w:val="22"/>
                <w:lang w:val="en-GB"/>
              </w:rPr>
              <w:t>EUR</w:t>
            </w:r>
          </w:p>
        </w:tc>
      </w:tr>
      <w:tr w:rsidR="1D0967CA" w:rsidRPr="002A092E" w14:paraId="36BB9688" w14:textId="77777777" w:rsidTr="00BC039E">
        <w:trPr>
          <w:trHeight w:val="300"/>
        </w:trPr>
        <w:tc>
          <w:tcPr>
            <w:tcW w:w="566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4CFEE072" w14:textId="20C0001D" w:rsidR="1D0967CA" w:rsidRPr="002C7726" w:rsidRDefault="1D0967CA" w:rsidP="002A092E">
            <w:pPr>
              <w:widowControl w:val="0"/>
              <w:rPr>
                <w:rFonts w:cstheme="minorHAnsi"/>
                <w:sz w:val="22"/>
                <w:szCs w:val="22"/>
                <w:lang w:val="en-GB"/>
              </w:rPr>
            </w:pPr>
            <w:r w:rsidRPr="002A092E">
              <w:rPr>
                <w:rFonts w:eastAsia="Arial" w:cstheme="minorHAnsi"/>
                <w:b/>
                <w:bCs/>
                <w:color w:val="000000" w:themeColor="text1"/>
                <w:sz w:val="22"/>
                <w:szCs w:val="22"/>
                <w:lang w:val="en-GB"/>
              </w:rPr>
              <w:t xml:space="preserve">Cost per annum – </w:t>
            </w:r>
            <w:r w:rsidRPr="002A092E">
              <w:rPr>
                <w:rFonts w:eastAsia="Arial" w:cstheme="minorHAnsi"/>
                <w:color w:val="000000" w:themeColor="text1"/>
                <w:sz w:val="22"/>
                <w:szCs w:val="22"/>
                <w:lang w:val="en-GB"/>
              </w:rPr>
              <w:t>service and maintenance of the</w:t>
            </w:r>
            <w:r w:rsidR="00B210E6">
              <w:rPr>
                <w:rFonts w:eastAsia="Arial" w:cstheme="minorHAnsi"/>
                <w:color w:val="000000" w:themeColor="text1"/>
                <w:sz w:val="22"/>
                <w:szCs w:val="22"/>
                <w:lang w:val="en-GB"/>
              </w:rPr>
              <w:t xml:space="preserve"> Refrigerated Containers and related equipment (</w:t>
            </w:r>
            <w:r w:rsidR="002C7726">
              <w:rPr>
                <w:rFonts w:eastAsia="Arial" w:cstheme="minorHAnsi"/>
                <w:color w:val="000000" w:themeColor="text1"/>
                <w:sz w:val="22"/>
                <w:szCs w:val="22"/>
                <w:lang w:val="en-GB"/>
              </w:rPr>
              <w:t>after warranty expiration)</w:t>
            </w:r>
          </w:p>
        </w:tc>
        <w:tc>
          <w:tcPr>
            <w:tcW w:w="1771" w:type="dxa"/>
            <w:tcBorders>
              <w:top w:val="single" w:sz="8" w:space="0" w:color="auto"/>
              <w:left w:val="single" w:sz="8" w:space="0" w:color="auto"/>
              <w:bottom w:val="single" w:sz="8" w:space="0" w:color="auto"/>
              <w:right w:val="single" w:sz="8" w:space="0" w:color="auto"/>
            </w:tcBorders>
            <w:tcMar>
              <w:left w:w="108" w:type="dxa"/>
              <w:right w:w="108" w:type="dxa"/>
            </w:tcMar>
          </w:tcPr>
          <w:p w14:paraId="70F8B593" w14:textId="2C208E4E" w:rsidR="1D0967CA" w:rsidRPr="002A092E" w:rsidRDefault="1D0967CA" w:rsidP="002A092E">
            <w:pPr>
              <w:widowControl w:val="0"/>
              <w:rPr>
                <w:rFonts w:cstheme="minorHAnsi"/>
                <w:sz w:val="22"/>
                <w:szCs w:val="22"/>
                <w:lang w:val="en-US"/>
              </w:rPr>
            </w:pPr>
            <w:r w:rsidRPr="002A092E">
              <w:rPr>
                <w:rFonts w:eastAsia="Arial" w:cstheme="minorHAnsi"/>
                <w:sz w:val="22"/>
                <w:szCs w:val="22"/>
                <w:lang w:val="en-GB"/>
              </w:rPr>
              <w:t xml:space="preserve"> </w:t>
            </w:r>
          </w:p>
        </w:tc>
        <w:tc>
          <w:tcPr>
            <w:tcW w:w="12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10F7EB" w14:textId="588CD0A3" w:rsidR="1D0967CA" w:rsidRPr="002A092E" w:rsidRDefault="1D0967CA" w:rsidP="002A092E">
            <w:pPr>
              <w:widowControl w:val="0"/>
              <w:rPr>
                <w:rFonts w:cstheme="minorHAnsi"/>
                <w:sz w:val="22"/>
                <w:szCs w:val="22"/>
              </w:rPr>
            </w:pPr>
            <w:r w:rsidRPr="002A092E">
              <w:rPr>
                <w:rFonts w:eastAsia="Arial" w:cstheme="minorHAnsi"/>
                <w:sz w:val="22"/>
                <w:szCs w:val="22"/>
                <w:lang w:val="en-GB"/>
              </w:rPr>
              <w:t>E</w:t>
            </w:r>
            <w:r w:rsidRPr="002A092E">
              <w:rPr>
                <w:rFonts w:eastAsia="Calibri" w:cstheme="minorHAnsi"/>
                <w:sz w:val="22"/>
                <w:szCs w:val="22"/>
                <w:lang w:val="da"/>
              </w:rPr>
              <w:t>UR</w:t>
            </w:r>
          </w:p>
        </w:tc>
      </w:tr>
    </w:tbl>
    <w:p w14:paraId="0977C22A" w14:textId="56F286B3" w:rsidR="000704FD" w:rsidRPr="002A092E" w:rsidRDefault="538A6A53" w:rsidP="00A13A0B">
      <w:pPr>
        <w:widowControl w:val="0"/>
        <w:jc w:val="both"/>
        <w:rPr>
          <w:rFonts w:cstheme="minorHAnsi"/>
          <w:sz w:val="22"/>
          <w:szCs w:val="22"/>
        </w:rPr>
      </w:pPr>
      <w:r w:rsidRPr="002A092E">
        <w:rPr>
          <w:rFonts w:eastAsia="Arial" w:cstheme="minorHAnsi"/>
          <w:sz w:val="22"/>
          <w:szCs w:val="22"/>
        </w:rPr>
        <w:t xml:space="preserve"> </w:t>
      </w:r>
    </w:p>
    <w:p w14:paraId="16BE7A64" w14:textId="45BA1B86" w:rsidR="000704FD" w:rsidRPr="002A092E" w:rsidRDefault="538A6A53" w:rsidP="00617B54">
      <w:pPr>
        <w:widowControl w:val="0"/>
        <w:shd w:val="clear" w:color="auto" w:fill="FFFFFF" w:themeFill="background1"/>
        <w:jc w:val="both"/>
        <w:rPr>
          <w:rFonts w:cstheme="minorHAnsi"/>
          <w:sz w:val="22"/>
          <w:szCs w:val="22"/>
        </w:rPr>
      </w:pPr>
      <w:r w:rsidRPr="002A092E">
        <w:rPr>
          <w:rFonts w:eastAsia="Arial" w:cstheme="minorHAnsi"/>
          <w:b/>
          <w:bCs/>
          <w:color w:val="000000" w:themeColor="text1"/>
          <w:sz w:val="22"/>
          <w:szCs w:val="22"/>
          <w:lang w:val="en-GB"/>
        </w:rPr>
        <w:t xml:space="preserve">Part C. Name and Signature of the </w:t>
      </w:r>
      <w:r w:rsidR="003947C6">
        <w:rPr>
          <w:rFonts w:eastAsia="Arial" w:cstheme="minorHAnsi"/>
          <w:b/>
          <w:bCs/>
          <w:color w:val="000000" w:themeColor="text1"/>
          <w:sz w:val="22"/>
          <w:szCs w:val="22"/>
          <w:lang w:val="en-GB"/>
        </w:rPr>
        <w:t>Bidder’s</w:t>
      </w:r>
      <w:r w:rsidRPr="002A092E">
        <w:rPr>
          <w:rFonts w:eastAsia="Arial" w:cstheme="minorHAnsi"/>
          <w:b/>
          <w:bCs/>
          <w:color w:val="000000" w:themeColor="text1"/>
          <w:sz w:val="22"/>
          <w:szCs w:val="22"/>
          <w:lang w:val="en-GB"/>
        </w:rPr>
        <w:t>Authorised Person</w:t>
      </w:r>
    </w:p>
    <w:tbl>
      <w:tblPr>
        <w:tblStyle w:val="TableGrid"/>
        <w:tblW w:w="0" w:type="auto"/>
        <w:tblLayout w:type="fixed"/>
        <w:tblLook w:val="04A0" w:firstRow="1" w:lastRow="0" w:firstColumn="1" w:lastColumn="0" w:noHBand="0" w:noVBand="1"/>
      </w:tblPr>
      <w:tblGrid>
        <w:gridCol w:w="1252"/>
        <w:gridCol w:w="7754"/>
      </w:tblGrid>
      <w:tr w:rsidR="1D0967CA" w:rsidRPr="002A092E" w14:paraId="5814D43E" w14:textId="77777777" w:rsidTr="1D0967CA">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8AEA1F2" w14:textId="0493D43F" w:rsidR="1D0967CA" w:rsidRPr="002A092E" w:rsidRDefault="1D0967CA" w:rsidP="002A092E">
            <w:pPr>
              <w:widowControl w:val="0"/>
              <w:jc w:val="both"/>
              <w:rPr>
                <w:rFonts w:cstheme="minorHAnsi"/>
                <w:sz w:val="22"/>
                <w:szCs w:val="22"/>
              </w:rPr>
            </w:pPr>
            <w:r w:rsidRPr="002A092E">
              <w:rPr>
                <w:rFonts w:eastAsia="Arial" w:cstheme="minorHAnsi"/>
                <w:color w:val="000000" w:themeColor="text1"/>
                <w:sz w:val="22"/>
                <w:szCs w:val="22"/>
                <w:lang w:val="en-GB"/>
              </w:rPr>
              <w:t>Name</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86AA33" w14:textId="7CE6BD69" w:rsidR="1D0967CA" w:rsidRPr="002A092E" w:rsidRDefault="1D0967CA" w:rsidP="002A092E">
            <w:pPr>
              <w:widowControl w:val="0"/>
              <w:jc w:val="both"/>
              <w:rPr>
                <w:rFonts w:cstheme="minorHAnsi"/>
                <w:sz w:val="22"/>
                <w:szCs w:val="22"/>
              </w:rPr>
            </w:pPr>
            <w:r w:rsidRPr="002A092E">
              <w:rPr>
                <w:rFonts w:eastAsia="Arial" w:cstheme="minorHAnsi"/>
                <w:color w:val="000000" w:themeColor="text1"/>
                <w:sz w:val="22"/>
                <w:szCs w:val="22"/>
                <w:lang w:val="en-GB"/>
              </w:rPr>
              <w:t xml:space="preserve"> </w:t>
            </w:r>
          </w:p>
        </w:tc>
      </w:tr>
      <w:tr w:rsidR="1D0967CA" w:rsidRPr="002A092E" w14:paraId="000481DA" w14:textId="77777777" w:rsidTr="1D0967CA">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F7D9DC2" w14:textId="56D87570" w:rsidR="1D0967CA" w:rsidRPr="002A092E" w:rsidRDefault="1D0967CA" w:rsidP="002A092E">
            <w:pPr>
              <w:widowControl w:val="0"/>
              <w:jc w:val="both"/>
              <w:rPr>
                <w:rFonts w:cstheme="minorHAnsi"/>
                <w:sz w:val="22"/>
                <w:szCs w:val="22"/>
              </w:rPr>
            </w:pPr>
            <w:r w:rsidRPr="002A092E">
              <w:rPr>
                <w:rFonts w:eastAsia="Arial" w:cstheme="minorHAnsi"/>
                <w:color w:val="000000" w:themeColor="text1"/>
                <w:sz w:val="22"/>
                <w:szCs w:val="22"/>
                <w:lang w:val="en-GB"/>
              </w:rPr>
              <w:t>Position</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16A5B3" w14:textId="2075F7EF" w:rsidR="1D0967CA" w:rsidRPr="002A092E" w:rsidRDefault="1D0967CA" w:rsidP="002A092E">
            <w:pPr>
              <w:widowControl w:val="0"/>
              <w:jc w:val="both"/>
              <w:rPr>
                <w:rFonts w:cstheme="minorHAnsi"/>
                <w:sz w:val="22"/>
                <w:szCs w:val="22"/>
              </w:rPr>
            </w:pPr>
            <w:r w:rsidRPr="002A092E">
              <w:rPr>
                <w:rFonts w:eastAsia="Arial" w:cstheme="minorHAnsi"/>
                <w:color w:val="000000" w:themeColor="text1"/>
                <w:sz w:val="22"/>
                <w:szCs w:val="22"/>
                <w:lang w:val="en-GB"/>
              </w:rPr>
              <w:t xml:space="preserve"> </w:t>
            </w:r>
          </w:p>
        </w:tc>
      </w:tr>
      <w:tr w:rsidR="1D0967CA" w:rsidRPr="002A092E" w14:paraId="1C6E0289" w14:textId="77777777" w:rsidTr="1D0967CA">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306A5FD" w14:textId="5F4E22A8" w:rsidR="1D0967CA" w:rsidRPr="002A092E" w:rsidRDefault="1D0967CA" w:rsidP="002A092E">
            <w:pPr>
              <w:widowControl w:val="0"/>
              <w:jc w:val="both"/>
              <w:rPr>
                <w:rFonts w:cstheme="minorHAnsi"/>
                <w:sz w:val="22"/>
                <w:szCs w:val="22"/>
              </w:rPr>
            </w:pPr>
            <w:r w:rsidRPr="002A092E">
              <w:rPr>
                <w:rFonts w:eastAsia="Arial" w:cstheme="minorHAnsi"/>
                <w:color w:val="000000" w:themeColor="text1"/>
                <w:sz w:val="22"/>
                <w:szCs w:val="22"/>
                <w:lang w:val="en-GB"/>
              </w:rPr>
              <w:t>Signature</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B5CEF2" w14:textId="589BD87C" w:rsidR="1D0967CA" w:rsidRPr="002A092E" w:rsidRDefault="1D0967CA" w:rsidP="002A092E">
            <w:pPr>
              <w:widowControl w:val="0"/>
              <w:jc w:val="both"/>
              <w:rPr>
                <w:rFonts w:cstheme="minorHAnsi"/>
                <w:sz w:val="22"/>
                <w:szCs w:val="22"/>
              </w:rPr>
            </w:pPr>
            <w:r w:rsidRPr="002A092E">
              <w:rPr>
                <w:rFonts w:eastAsia="Arial" w:cstheme="minorHAnsi"/>
                <w:color w:val="000000" w:themeColor="text1"/>
                <w:sz w:val="22"/>
                <w:szCs w:val="22"/>
                <w:lang w:val="en-GB"/>
              </w:rPr>
              <w:t xml:space="preserve"> </w:t>
            </w:r>
          </w:p>
        </w:tc>
      </w:tr>
      <w:tr w:rsidR="1D0967CA" w:rsidRPr="002A092E" w14:paraId="38892E4A" w14:textId="77777777" w:rsidTr="1D0967CA">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775B65B" w14:textId="437AD752" w:rsidR="1D0967CA" w:rsidRPr="002A092E" w:rsidRDefault="1D0967CA" w:rsidP="002A092E">
            <w:pPr>
              <w:widowControl w:val="0"/>
              <w:jc w:val="both"/>
              <w:rPr>
                <w:rFonts w:cstheme="minorHAnsi"/>
                <w:sz w:val="22"/>
                <w:szCs w:val="22"/>
              </w:rPr>
            </w:pPr>
            <w:r w:rsidRPr="002A092E">
              <w:rPr>
                <w:rFonts w:eastAsia="Arial" w:cstheme="minorHAnsi"/>
                <w:color w:val="000000" w:themeColor="text1"/>
                <w:sz w:val="22"/>
                <w:szCs w:val="22"/>
                <w:lang w:val="en-GB"/>
              </w:rPr>
              <w:t>Date</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1A41B3" w14:textId="4D8B420D" w:rsidR="1D0967CA" w:rsidRPr="002A092E" w:rsidRDefault="1D0967CA" w:rsidP="002A092E">
            <w:pPr>
              <w:widowControl w:val="0"/>
              <w:jc w:val="both"/>
              <w:rPr>
                <w:rFonts w:cstheme="minorHAnsi"/>
                <w:sz w:val="22"/>
                <w:szCs w:val="22"/>
              </w:rPr>
            </w:pPr>
            <w:r w:rsidRPr="002A092E">
              <w:rPr>
                <w:rFonts w:eastAsia="Arial" w:cstheme="minorHAnsi"/>
                <w:color w:val="000000" w:themeColor="text1"/>
                <w:sz w:val="22"/>
                <w:szCs w:val="22"/>
                <w:lang w:val="en-GB"/>
              </w:rPr>
              <w:t xml:space="preserve"> </w:t>
            </w:r>
          </w:p>
        </w:tc>
      </w:tr>
    </w:tbl>
    <w:p w14:paraId="421B237D" w14:textId="6D830581" w:rsidR="000704FD" w:rsidRPr="002A092E" w:rsidRDefault="538A6A53" w:rsidP="00617B54">
      <w:pPr>
        <w:widowControl w:val="0"/>
        <w:jc w:val="both"/>
        <w:rPr>
          <w:rFonts w:cstheme="minorHAnsi"/>
          <w:sz w:val="22"/>
          <w:szCs w:val="22"/>
        </w:rPr>
      </w:pPr>
      <w:r w:rsidRPr="002A092E">
        <w:rPr>
          <w:rFonts w:eastAsia="Arial" w:cstheme="minorHAnsi"/>
          <w:i/>
          <w:iCs/>
          <w:color w:val="000000" w:themeColor="text1"/>
          <w:sz w:val="22"/>
          <w:szCs w:val="22"/>
          <w:lang w:val="en-GB"/>
        </w:rPr>
        <w:t>ICMP’s General Terms and Conditions (attached as a separate document).</w:t>
      </w:r>
    </w:p>
    <w:sectPr w:rsidR="000704FD" w:rsidRPr="002A092E" w:rsidSect="00C2125C">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8FDBA" w14:textId="77777777" w:rsidR="00EE1575" w:rsidRDefault="00EE1575" w:rsidP="002A092E">
      <w:r>
        <w:separator/>
      </w:r>
    </w:p>
  </w:endnote>
  <w:endnote w:type="continuationSeparator" w:id="0">
    <w:p w14:paraId="48E03F69" w14:textId="77777777" w:rsidR="00EE1575" w:rsidRDefault="00EE1575" w:rsidP="002A092E">
      <w:r>
        <w:continuationSeparator/>
      </w:r>
    </w:p>
  </w:endnote>
  <w:endnote w:type="continuationNotice" w:id="1">
    <w:p w14:paraId="7A4FCCD4" w14:textId="77777777" w:rsidR="00EE1575" w:rsidRDefault="00EE15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A0829" w14:textId="77777777" w:rsidR="00EE1575" w:rsidRDefault="00EE1575" w:rsidP="002A092E">
      <w:r>
        <w:separator/>
      </w:r>
    </w:p>
  </w:footnote>
  <w:footnote w:type="continuationSeparator" w:id="0">
    <w:p w14:paraId="6CA6741D" w14:textId="77777777" w:rsidR="00EE1575" w:rsidRDefault="00EE1575" w:rsidP="002A092E">
      <w:r>
        <w:continuationSeparator/>
      </w:r>
    </w:p>
  </w:footnote>
  <w:footnote w:type="continuationNotice" w:id="1">
    <w:p w14:paraId="4073E0A6" w14:textId="77777777" w:rsidR="00EE1575" w:rsidRDefault="00EE15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B3C37"/>
    <w:multiLevelType w:val="hybridMultilevel"/>
    <w:tmpl w:val="7B1C5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E06E7"/>
    <w:multiLevelType w:val="hybridMultilevel"/>
    <w:tmpl w:val="4CBAE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24B3F"/>
    <w:multiLevelType w:val="hybridMultilevel"/>
    <w:tmpl w:val="7DE41F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E4A05"/>
    <w:multiLevelType w:val="hybridMultilevel"/>
    <w:tmpl w:val="E934FC20"/>
    <w:lvl w:ilvl="0" w:tplc="23DABA84">
      <w:start w:val="4"/>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176B2"/>
    <w:multiLevelType w:val="hybridMultilevel"/>
    <w:tmpl w:val="20D26518"/>
    <w:lvl w:ilvl="0" w:tplc="8918DE1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68402A"/>
    <w:multiLevelType w:val="hybridMultilevel"/>
    <w:tmpl w:val="BDE8F166"/>
    <w:lvl w:ilvl="0" w:tplc="AEB00B4C">
      <w:start w:val="4"/>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A00E5"/>
    <w:multiLevelType w:val="hybridMultilevel"/>
    <w:tmpl w:val="A7A62A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CFA79D2"/>
    <w:multiLevelType w:val="hybridMultilevel"/>
    <w:tmpl w:val="2822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C92992"/>
    <w:multiLevelType w:val="hybridMultilevel"/>
    <w:tmpl w:val="0C02239C"/>
    <w:lvl w:ilvl="0" w:tplc="5E9272A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8E56FC"/>
    <w:multiLevelType w:val="multilevel"/>
    <w:tmpl w:val="A43E5F08"/>
    <w:lvl w:ilvl="0">
      <w:start w:val="1"/>
      <w:numFmt w:val="decimal"/>
      <w:lvlText w:val="%1."/>
      <w:lvlJc w:val="left"/>
      <w:pPr>
        <w:ind w:left="360" w:hanging="360"/>
      </w:pPr>
      <w:rPr>
        <w:b/>
        <w:bCs/>
      </w:rPr>
    </w:lvl>
    <w:lvl w:ilvl="1">
      <w:start w:val="1"/>
      <w:numFmt w:val="lowerLetter"/>
      <w:lvlText w:val="%2)"/>
      <w:lvlJc w:val="left"/>
      <w:pPr>
        <w:ind w:left="882" w:hanging="432"/>
      </w:pPr>
      <w:rPr>
        <w:rFonts w:asciiTheme="minorHAnsi" w:eastAsiaTheme="majorEastAsia" w:hAnsiTheme="minorHAnsi" w:cstheme="minorBidi"/>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B837DF"/>
    <w:multiLevelType w:val="hybridMultilevel"/>
    <w:tmpl w:val="CC86EE3C"/>
    <w:lvl w:ilvl="0" w:tplc="151ADACE">
      <w:start w:val="1"/>
      <w:numFmt w:val="bullet"/>
      <w:lvlText w:val="-"/>
      <w:lvlJc w:val="left"/>
      <w:pPr>
        <w:ind w:left="720" w:hanging="360"/>
      </w:pPr>
      <w:rPr>
        <w:rFonts w:ascii="Symbol" w:hAnsi="Symbol" w:hint="default"/>
      </w:rPr>
    </w:lvl>
    <w:lvl w:ilvl="1" w:tplc="8FD0B03A">
      <w:start w:val="1"/>
      <w:numFmt w:val="bullet"/>
      <w:lvlText w:val="o"/>
      <w:lvlJc w:val="left"/>
      <w:pPr>
        <w:ind w:left="1440" w:hanging="360"/>
      </w:pPr>
      <w:rPr>
        <w:rFonts w:ascii="Courier New" w:hAnsi="Courier New" w:hint="default"/>
      </w:rPr>
    </w:lvl>
    <w:lvl w:ilvl="2" w:tplc="2B20CB9E">
      <w:start w:val="1"/>
      <w:numFmt w:val="bullet"/>
      <w:lvlText w:val=""/>
      <w:lvlJc w:val="left"/>
      <w:pPr>
        <w:ind w:left="2160" w:hanging="360"/>
      </w:pPr>
      <w:rPr>
        <w:rFonts w:ascii="Wingdings" w:hAnsi="Wingdings" w:hint="default"/>
      </w:rPr>
    </w:lvl>
    <w:lvl w:ilvl="3" w:tplc="00A86578">
      <w:start w:val="1"/>
      <w:numFmt w:val="bullet"/>
      <w:lvlText w:val=""/>
      <w:lvlJc w:val="left"/>
      <w:pPr>
        <w:ind w:left="2880" w:hanging="360"/>
      </w:pPr>
      <w:rPr>
        <w:rFonts w:ascii="Symbol" w:hAnsi="Symbol" w:hint="default"/>
      </w:rPr>
    </w:lvl>
    <w:lvl w:ilvl="4" w:tplc="1B722EBE">
      <w:start w:val="1"/>
      <w:numFmt w:val="bullet"/>
      <w:lvlText w:val="o"/>
      <w:lvlJc w:val="left"/>
      <w:pPr>
        <w:ind w:left="3600" w:hanging="360"/>
      </w:pPr>
      <w:rPr>
        <w:rFonts w:ascii="Courier New" w:hAnsi="Courier New" w:hint="default"/>
      </w:rPr>
    </w:lvl>
    <w:lvl w:ilvl="5" w:tplc="7528210E">
      <w:start w:val="1"/>
      <w:numFmt w:val="bullet"/>
      <w:lvlText w:val=""/>
      <w:lvlJc w:val="left"/>
      <w:pPr>
        <w:ind w:left="4320" w:hanging="360"/>
      </w:pPr>
      <w:rPr>
        <w:rFonts w:ascii="Wingdings" w:hAnsi="Wingdings" w:hint="default"/>
      </w:rPr>
    </w:lvl>
    <w:lvl w:ilvl="6" w:tplc="8BC6C0AC">
      <w:start w:val="1"/>
      <w:numFmt w:val="bullet"/>
      <w:lvlText w:val=""/>
      <w:lvlJc w:val="left"/>
      <w:pPr>
        <w:ind w:left="5040" w:hanging="360"/>
      </w:pPr>
      <w:rPr>
        <w:rFonts w:ascii="Symbol" w:hAnsi="Symbol" w:hint="default"/>
      </w:rPr>
    </w:lvl>
    <w:lvl w:ilvl="7" w:tplc="3FCE0D24">
      <w:start w:val="1"/>
      <w:numFmt w:val="bullet"/>
      <w:lvlText w:val="o"/>
      <w:lvlJc w:val="left"/>
      <w:pPr>
        <w:ind w:left="5760" w:hanging="360"/>
      </w:pPr>
      <w:rPr>
        <w:rFonts w:ascii="Courier New" w:hAnsi="Courier New" w:hint="default"/>
      </w:rPr>
    </w:lvl>
    <w:lvl w:ilvl="8" w:tplc="63065A70">
      <w:start w:val="1"/>
      <w:numFmt w:val="bullet"/>
      <w:lvlText w:val=""/>
      <w:lvlJc w:val="left"/>
      <w:pPr>
        <w:ind w:left="6480" w:hanging="360"/>
      </w:pPr>
      <w:rPr>
        <w:rFonts w:ascii="Wingdings" w:hAnsi="Wingdings" w:hint="default"/>
      </w:rPr>
    </w:lvl>
  </w:abstractNum>
  <w:abstractNum w:abstractNumId="11" w15:restartNumberingAfterBreak="0">
    <w:nsid w:val="589B6F3C"/>
    <w:multiLevelType w:val="hybridMultilevel"/>
    <w:tmpl w:val="A61E7532"/>
    <w:lvl w:ilvl="0" w:tplc="1E52AE64">
      <w:start w:val="4"/>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A577C0"/>
    <w:multiLevelType w:val="hybridMultilevel"/>
    <w:tmpl w:val="072A54A8"/>
    <w:lvl w:ilvl="0" w:tplc="1D464EF8">
      <w:start w:val="4"/>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FA28EF"/>
    <w:multiLevelType w:val="hybridMultilevel"/>
    <w:tmpl w:val="A7A62A8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8035184"/>
    <w:multiLevelType w:val="hybridMultilevel"/>
    <w:tmpl w:val="F2C29860"/>
    <w:lvl w:ilvl="0" w:tplc="F6BC4BF8">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E34A47"/>
    <w:multiLevelType w:val="hybridMultilevel"/>
    <w:tmpl w:val="F26C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9136513">
    <w:abstractNumId w:val="10"/>
  </w:num>
  <w:num w:numId="2" w16cid:durableId="854924871">
    <w:abstractNumId w:val="9"/>
  </w:num>
  <w:num w:numId="3" w16cid:durableId="682129363">
    <w:abstractNumId w:val="6"/>
  </w:num>
  <w:num w:numId="4" w16cid:durableId="748309079">
    <w:abstractNumId w:val="0"/>
  </w:num>
  <w:num w:numId="5" w16cid:durableId="208154728">
    <w:abstractNumId w:val="13"/>
  </w:num>
  <w:num w:numId="6" w16cid:durableId="1992829520">
    <w:abstractNumId w:val="15"/>
  </w:num>
  <w:num w:numId="7" w16cid:durableId="864366272">
    <w:abstractNumId w:val="7"/>
  </w:num>
  <w:num w:numId="8" w16cid:durableId="1935822640">
    <w:abstractNumId w:val="1"/>
  </w:num>
  <w:num w:numId="9" w16cid:durableId="1090813614">
    <w:abstractNumId w:val="2"/>
  </w:num>
  <w:num w:numId="10" w16cid:durableId="1644701341">
    <w:abstractNumId w:val="8"/>
  </w:num>
  <w:num w:numId="11" w16cid:durableId="351732500">
    <w:abstractNumId w:val="4"/>
  </w:num>
  <w:num w:numId="12" w16cid:durableId="960261810">
    <w:abstractNumId w:val="14"/>
  </w:num>
  <w:num w:numId="13" w16cid:durableId="1299411438">
    <w:abstractNumId w:val="11"/>
  </w:num>
  <w:num w:numId="14" w16cid:durableId="953170831">
    <w:abstractNumId w:val="3"/>
  </w:num>
  <w:num w:numId="15" w16cid:durableId="1831752104">
    <w:abstractNumId w:val="5"/>
  </w:num>
  <w:num w:numId="16" w16cid:durableId="11384558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FD"/>
    <w:rsid w:val="0000072F"/>
    <w:rsid w:val="0000198D"/>
    <w:rsid w:val="00003D21"/>
    <w:rsid w:val="00004696"/>
    <w:rsid w:val="00004B80"/>
    <w:rsid w:val="00005C44"/>
    <w:rsid w:val="00013CF9"/>
    <w:rsid w:val="000142FD"/>
    <w:rsid w:val="00015EC1"/>
    <w:rsid w:val="00016E06"/>
    <w:rsid w:val="000179BB"/>
    <w:rsid w:val="00022E33"/>
    <w:rsid w:val="00023984"/>
    <w:rsid w:val="00023CB9"/>
    <w:rsid w:val="00024822"/>
    <w:rsid w:val="00031FBB"/>
    <w:rsid w:val="0003209E"/>
    <w:rsid w:val="00032903"/>
    <w:rsid w:val="000353CC"/>
    <w:rsid w:val="0003CCA5"/>
    <w:rsid w:val="000469EA"/>
    <w:rsid w:val="00047DE4"/>
    <w:rsid w:val="0005365B"/>
    <w:rsid w:val="00053735"/>
    <w:rsid w:val="00060FC5"/>
    <w:rsid w:val="00061CDB"/>
    <w:rsid w:val="00063200"/>
    <w:rsid w:val="000635D2"/>
    <w:rsid w:val="000704FD"/>
    <w:rsid w:val="00071BCC"/>
    <w:rsid w:val="00071E0A"/>
    <w:rsid w:val="000766F0"/>
    <w:rsid w:val="000776DB"/>
    <w:rsid w:val="0008027C"/>
    <w:rsid w:val="00085B9D"/>
    <w:rsid w:val="00085DC4"/>
    <w:rsid w:val="00085FA2"/>
    <w:rsid w:val="00087D9B"/>
    <w:rsid w:val="00091238"/>
    <w:rsid w:val="000A214A"/>
    <w:rsid w:val="000A34EC"/>
    <w:rsid w:val="000A437A"/>
    <w:rsid w:val="000A57E9"/>
    <w:rsid w:val="000B0A68"/>
    <w:rsid w:val="000B1B6F"/>
    <w:rsid w:val="000B699A"/>
    <w:rsid w:val="000B743C"/>
    <w:rsid w:val="000C1757"/>
    <w:rsid w:val="000C6996"/>
    <w:rsid w:val="000C7B44"/>
    <w:rsid w:val="000D2198"/>
    <w:rsid w:val="000D3931"/>
    <w:rsid w:val="000D49ED"/>
    <w:rsid w:val="000E0BF7"/>
    <w:rsid w:val="000E271C"/>
    <w:rsid w:val="00102E48"/>
    <w:rsid w:val="00104028"/>
    <w:rsid w:val="00105136"/>
    <w:rsid w:val="00106531"/>
    <w:rsid w:val="00106576"/>
    <w:rsid w:val="00106E05"/>
    <w:rsid w:val="00114AF7"/>
    <w:rsid w:val="00120EB6"/>
    <w:rsid w:val="00122631"/>
    <w:rsid w:val="00122BDE"/>
    <w:rsid w:val="00130C37"/>
    <w:rsid w:val="00134CBF"/>
    <w:rsid w:val="0014481B"/>
    <w:rsid w:val="0014493D"/>
    <w:rsid w:val="00144E3F"/>
    <w:rsid w:val="00144F17"/>
    <w:rsid w:val="00145528"/>
    <w:rsid w:val="00147A47"/>
    <w:rsid w:val="0015012D"/>
    <w:rsid w:val="001519AC"/>
    <w:rsid w:val="00160088"/>
    <w:rsid w:val="0016296E"/>
    <w:rsid w:val="00163896"/>
    <w:rsid w:val="001663C9"/>
    <w:rsid w:val="00176407"/>
    <w:rsid w:val="00181444"/>
    <w:rsid w:val="00187B55"/>
    <w:rsid w:val="00187DEA"/>
    <w:rsid w:val="00196ED8"/>
    <w:rsid w:val="00197768"/>
    <w:rsid w:val="001A4756"/>
    <w:rsid w:val="001A7636"/>
    <w:rsid w:val="001B0436"/>
    <w:rsid w:val="001B0D4B"/>
    <w:rsid w:val="001B1E1A"/>
    <w:rsid w:val="001B2DA4"/>
    <w:rsid w:val="001B6DC9"/>
    <w:rsid w:val="001C591A"/>
    <w:rsid w:val="001C5FD7"/>
    <w:rsid w:val="001D1E55"/>
    <w:rsid w:val="001E73C9"/>
    <w:rsid w:val="001F1D16"/>
    <w:rsid w:val="001F20FA"/>
    <w:rsid w:val="001F4857"/>
    <w:rsid w:val="001F4D2D"/>
    <w:rsid w:val="001F5659"/>
    <w:rsid w:val="00200319"/>
    <w:rsid w:val="002030D0"/>
    <w:rsid w:val="00203F12"/>
    <w:rsid w:val="00205C88"/>
    <w:rsid w:val="00206690"/>
    <w:rsid w:val="0021067C"/>
    <w:rsid w:val="00217CC2"/>
    <w:rsid w:val="00220369"/>
    <w:rsid w:val="0022406A"/>
    <w:rsid w:val="0022729C"/>
    <w:rsid w:val="00233C17"/>
    <w:rsid w:val="00235F45"/>
    <w:rsid w:val="002364AA"/>
    <w:rsid w:val="002376BB"/>
    <w:rsid w:val="002412DA"/>
    <w:rsid w:val="002478FA"/>
    <w:rsid w:val="00250B28"/>
    <w:rsid w:val="00251C7F"/>
    <w:rsid w:val="00251F68"/>
    <w:rsid w:val="002539DF"/>
    <w:rsid w:val="00257760"/>
    <w:rsid w:val="00264EF1"/>
    <w:rsid w:val="00265623"/>
    <w:rsid w:val="00266EB4"/>
    <w:rsid w:val="00282621"/>
    <w:rsid w:val="0028454B"/>
    <w:rsid w:val="002861FB"/>
    <w:rsid w:val="002864ED"/>
    <w:rsid w:val="0028668B"/>
    <w:rsid w:val="00286B57"/>
    <w:rsid w:val="00291BBA"/>
    <w:rsid w:val="00292483"/>
    <w:rsid w:val="00297523"/>
    <w:rsid w:val="00297EDD"/>
    <w:rsid w:val="002A092E"/>
    <w:rsid w:val="002A5BE1"/>
    <w:rsid w:val="002B198A"/>
    <w:rsid w:val="002B429C"/>
    <w:rsid w:val="002B469B"/>
    <w:rsid w:val="002B6214"/>
    <w:rsid w:val="002B7C05"/>
    <w:rsid w:val="002C6325"/>
    <w:rsid w:val="002C7726"/>
    <w:rsid w:val="002D0EEB"/>
    <w:rsid w:val="002D1902"/>
    <w:rsid w:val="002D1D78"/>
    <w:rsid w:val="002D73FC"/>
    <w:rsid w:val="002E05C3"/>
    <w:rsid w:val="002E29F8"/>
    <w:rsid w:val="002E4916"/>
    <w:rsid w:val="002E4952"/>
    <w:rsid w:val="002E4E32"/>
    <w:rsid w:val="002E5AA3"/>
    <w:rsid w:val="002F086A"/>
    <w:rsid w:val="002F38BE"/>
    <w:rsid w:val="003008D9"/>
    <w:rsid w:val="00301201"/>
    <w:rsid w:val="00303598"/>
    <w:rsid w:val="00313264"/>
    <w:rsid w:val="00314237"/>
    <w:rsid w:val="00325114"/>
    <w:rsid w:val="00327F96"/>
    <w:rsid w:val="00333435"/>
    <w:rsid w:val="00337FFE"/>
    <w:rsid w:val="00341162"/>
    <w:rsid w:val="00342166"/>
    <w:rsid w:val="00345A0A"/>
    <w:rsid w:val="003474AB"/>
    <w:rsid w:val="003509C5"/>
    <w:rsid w:val="00351324"/>
    <w:rsid w:val="00357771"/>
    <w:rsid w:val="003676B8"/>
    <w:rsid w:val="00371ED6"/>
    <w:rsid w:val="00374037"/>
    <w:rsid w:val="00374A90"/>
    <w:rsid w:val="00393997"/>
    <w:rsid w:val="003947C6"/>
    <w:rsid w:val="00394A4B"/>
    <w:rsid w:val="003A000F"/>
    <w:rsid w:val="003A0DF1"/>
    <w:rsid w:val="003A304A"/>
    <w:rsid w:val="003A7BEC"/>
    <w:rsid w:val="003B48F0"/>
    <w:rsid w:val="003B4BCB"/>
    <w:rsid w:val="003B74CC"/>
    <w:rsid w:val="003B7AD6"/>
    <w:rsid w:val="003B7E42"/>
    <w:rsid w:val="003C528D"/>
    <w:rsid w:val="003D4657"/>
    <w:rsid w:val="003D5FD2"/>
    <w:rsid w:val="003D7826"/>
    <w:rsid w:val="003E06E8"/>
    <w:rsid w:val="003E1D38"/>
    <w:rsid w:val="003F051C"/>
    <w:rsid w:val="003F291D"/>
    <w:rsid w:val="003F2FB8"/>
    <w:rsid w:val="003F3222"/>
    <w:rsid w:val="003F5792"/>
    <w:rsid w:val="003F7544"/>
    <w:rsid w:val="004033E3"/>
    <w:rsid w:val="004071D8"/>
    <w:rsid w:val="004110DA"/>
    <w:rsid w:val="00413573"/>
    <w:rsid w:val="00415DE8"/>
    <w:rsid w:val="0042029B"/>
    <w:rsid w:val="004227FD"/>
    <w:rsid w:val="00427B5D"/>
    <w:rsid w:val="00432A4F"/>
    <w:rsid w:val="00446BAB"/>
    <w:rsid w:val="00446BDE"/>
    <w:rsid w:val="004504D0"/>
    <w:rsid w:val="0045201D"/>
    <w:rsid w:val="00455A95"/>
    <w:rsid w:val="00457783"/>
    <w:rsid w:val="00460668"/>
    <w:rsid w:val="00462A99"/>
    <w:rsid w:val="00465B4C"/>
    <w:rsid w:val="00467F1D"/>
    <w:rsid w:val="0048113B"/>
    <w:rsid w:val="0048241E"/>
    <w:rsid w:val="004833F6"/>
    <w:rsid w:val="00486C86"/>
    <w:rsid w:val="004907EC"/>
    <w:rsid w:val="00492A88"/>
    <w:rsid w:val="0049389B"/>
    <w:rsid w:val="004A1CFA"/>
    <w:rsid w:val="004A3415"/>
    <w:rsid w:val="004B2844"/>
    <w:rsid w:val="004B4B1B"/>
    <w:rsid w:val="004C0673"/>
    <w:rsid w:val="004C3B8D"/>
    <w:rsid w:val="004D213B"/>
    <w:rsid w:val="004D3C78"/>
    <w:rsid w:val="004D7DCE"/>
    <w:rsid w:val="004E1F9A"/>
    <w:rsid w:val="004E2820"/>
    <w:rsid w:val="004F18DC"/>
    <w:rsid w:val="004F204F"/>
    <w:rsid w:val="004F2D7B"/>
    <w:rsid w:val="004F689A"/>
    <w:rsid w:val="00500E5F"/>
    <w:rsid w:val="005122E7"/>
    <w:rsid w:val="005255DF"/>
    <w:rsid w:val="0053025D"/>
    <w:rsid w:val="0053055C"/>
    <w:rsid w:val="005310A6"/>
    <w:rsid w:val="00534E7D"/>
    <w:rsid w:val="005372F7"/>
    <w:rsid w:val="0054568E"/>
    <w:rsid w:val="00545D6B"/>
    <w:rsid w:val="00547535"/>
    <w:rsid w:val="00552499"/>
    <w:rsid w:val="0055594A"/>
    <w:rsid w:val="00556BFB"/>
    <w:rsid w:val="00557A2E"/>
    <w:rsid w:val="0056385D"/>
    <w:rsid w:val="00567144"/>
    <w:rsid w:val="00583221"/>
    <w:rsid w:val="00593374"/>
    <w:rsid w:val="005944A4"/>
    <w:rsid w:val="005950FF"/>
    <w:rsid w:val="005969B4"/>
    <w:rsid w:val="005972BE"/>
    <w:rsid w:val="00597348"/>
    <w:rsid w:val="00597571"/>
    <w:rsid w:val="00597A83"/>
    <w:rsid w:val="005A26B1"/>
    <w:rsid w:val="005A2DE5"/>
    <w:rsid w:val="005A62C3"/>
    <w:rsid w:val="005B4063"/>
    <w:rsid w:val="005B51FF"/>
    <w:rsid w:val="005B78DE"/>
    <w:rsid w:val="005B7EF3"/>
    <w:rsid w:val="005C050E"/>
    <w:rsid w:val="005C2620"/>
    <w:rsid w:val="005C69E4"/>
    <w:rsid w:val="005D0546"/>
    <w:rsid w:val="005D13CC"/>
    <w:rsid w:val="005D4D14"/>
    <w:rsid w:val="005E4391"/>
    <w:rsid w:val="005F052C"/>
    <w:rsid w:val="005F3200"/>
    <w:rsid w:val="005F3AFE"/>
    <w:rsid w:val="005F4997"/>
    <w:rsid w:val="005F4A7D"/>
    <w:rsid w:val="006002DE"/>
    <w:rsid w:val="006013D2"/>
    <w:rsid w:val="00601CE9"/>
    <w:rsid w:val="00614BFE"/>
    <w:rsid w:val="00615885"/>
    <w:rsid w:val="00617B54"/>
    <w:rsid w:val="0062052F"/>
    <w:rsid w:val="00620E63"/>
    <w:rsid w:val="00622D92"/>
    <w:rsid w:val="00626150"/>
    <w:rsid w:val="00632059"/>
    <w:rsid w:val="006370A7"/>
    <w:rsid w:val="006409BE"/>
    <w:rsid w:val="0064526B"/>
    <w:rsid w:val="00646400"/>
    <w:rsid w:val="006477DF"/>
    <w:rsid w:val="00650D21"/>
    <w:rsid w:val="00656563"/>
    <w:rsid w:val="0066396A"/>
    <w:rsid w:val="0066550B"/>
    <w:rsid w:val="006738AF"/>
    <w:rsid w:val="00682D54"/>
    <w:rsid w:val="00685153"/>
    <w:rsid w:val="00691A81"/>
    <w:rsid w:val="00695DB7"/>
    <w:rsid w:val="00696661"/>
    <w:rsid w:val="00696B97"/>
    <w:rsid w:val="006A475B"/>
    <w:rsid w:val="006A5DCF"/>
    <w:rsid w:val="006B75D1"/>
    <w:rsid w:val="006D1459"/>
    <w:rsid w:val="006D5BB7"/>
    <w:rsid w:val="006E105A"/>
    <w:rsid w:val="006E13F5"/>
    <w:rsid w:val="006E1832"/>
    <w:rsid w:val="006E2213"/>
    <w:rsid w:val="006E285B"/>
    <w:rsid w:val="006E317E"/>
    <w:rsid w:val="006E4B36"/>
    <w:rsid w:val="006E5DA7"/>
    <w:rsid w:val="007065EF"/>
    <w:rsid w:val="007215EF"/>
    <w:rsid w:val="00725182"/>
    <w:rsid w:val="00726675"/>
    <w:rsid w:val="00730350"/>
    <w:rsid w:val="00733A84"/>
    <w:rsid w:val="00740BF2"/>
    <w:rsid w:val="00746CEA"/>
    <w:rsid w:val="00775E66"/>
    <w:rsid w:val="007823C3"/>
    <w:rsid w:val="0078655C"/>
    <w:rsid w:val="00794A18"/>
    <w:rsid w:val="007959F5"/>
    <w:rsid w:val="007A02FE"/>
    <w:rsid w:val="007A3EE7"/>
    <w:rsid w:val="007B0F7E"/>
    <w:rsid w:val="007C2017"/>
    <w:rsid w:val="007C517F"/>
    <w:rsid w:val="007C7C7F"/>
    <w:rsid w:val="007D2012"/>
    <w:rsid w:val="007D2DFD"/>
    <w:rsid w:val="007D624D"/>
    <w:rsid w:val="007E11F9"/>
    <w:rsid w:val="007E7E77"/>
    <w:rsid w:val="007F6AF2"/>
    <w:rsid w:val="00800D34"/>
    <w:rsid w:val="008010CB"/>
    <w:rsid w:val="00801298"/>
    <w:rsid w:val="00803D3D"/>
    <w:rsid w:val="0080635E"/>
    <w:rsid w:val="0080766A"/>
    <w:rsid w:val="00811F0A"/>
    <w:rsid w:val="00814FD6"/>
    <w:rsid w:val="00816F86"/>
    <w:rsid w:val="008224AF"/>
    <w:rsid w:val="00822806"/>
    <w:rsid w:val="00823B96"/>
    <w:rsid w:val="00824142"/>
    <w:rsid w:val="00827CE8"/>
    <w:rsid w:val="00834C2C"/>
    <w:rsid w:val="00837D9D"/>
    <w:rsid w:val="00851026"/>
    <w:rsid w:val="00854717"/>
    <w:rsid w:val="008570C9"/>
    <w:rsid w:val="00867F8A"/>
    <w:rsid w:val="008847FE"/>
    <w:rsid w:val="00894302"/>
    <w:rsid w:val="0089773D"/>
    <w:rsid w:val="008A1F3B"/>
    <w:rsid w:val="008A448C"/>
    <w:rsid w:val="008A64E4"/>
    <w:rsid w:val="008A682E"/>
    <w:rsid w:val="008B438F"/>
    <w:rsid w:val="008C1939"/>
    <w:rsid w:val="008C58B2"/>
    <w:rsid w:val="008C5F29"/>
    <w:rsid w:val="008D7547"/>
    <w:rsid w:val="008E01A4"/>
    <w:rsid w:val="008E1AAF"/>
    <w:rsid w:val="008E3F7A"/>
    <w:rsid w:val="008E6021"/>
    <w:rsid w:val="008E72FF"/>
    <w:rsid w:val="008F1DB0"/>
    <w:rsid w:val="008F5A48"/>
    <w:rsid w:val="008F7A70"/>
    <w:rsid w:val="008F7F06"/>
    <w:rsid w:val="00900C35"/>
    <w:rsid w:val="009042F7"/>
    <w:rsid w:val="00904E2B"/>
    <w:rsid w:val="00904EA9"/>
    <w:rsid w:val="00906010"/>
    <w:rsid w:val="009068D4"/>
    <w:rsid w:val="00906F5C"/>
    <w:rsid w:val="00914B79"/>
    <w:rsid w:val="00917992"/>
    <w:rsid w:val="00917B7B"/>
    <w:rsid w:val="009262CF"/>
    <w:rsid w:val="009371A6"/>
    <w:rsid w:val="00941950"/>
    <w:rsid w:val="009449A4"/>
    <w:rsid w:val="00944B80"/>
    <w:rsid w:val="00951783"/>
    <w:rsid w:val="009565EA"/>
    <w:rsid w:val="00957270"/>
    <w:rsid w:val="00960EF6"/>
    <w:rsid w:val="00973DD6"/>
    <w:rsid w:val="00976DEC"/>
    <w:rsid w:val="0097718F"/>
    <w:rsid w:val="009823DC"/>
    <w:rsid w:val="00991A15"/>
    <w:rsid w:val="00993718"/>
    <w:rsid w:val="0099666A"/>
    <w:rsid w:val="00997092"/>
    <w:rsid w:val="009A09C7"/>
    <w:rsid w:val="009A11F6"/>
    <w:rsid w:val="009A124E"/>
    <w:rsid w:val="009A453B"/>
    <w:rsid w:val="009A4A44"/>
    <w:rsid w:val="009B0337"/>
    <w:rsid w:val="009B3F84"/>
    <w:rsid w:val="009C23D3"/>
    <w:rsid w:val="009C27BD"/>
    <w:rsid w:val="009C2975"/>
    <w:rsid w:val="009C36D9"/>
    <w:rsid w:val="009C64E8"/>
    <w:rsid w:val="009D0BDD"/>
    <w:rsid w:val="009D443C"/>
    <w:rsid w:val="009D5DE0"/>
    <w:rsid w:val="009E376C"/>
    <w:rsid w:val="009E7DC4"/>
    <w:rsid w:val="009F00C2"/>
    <w:rsid w:val="009F04E2"/>
    <w:rsid w:val="009F1AD9"/>
    <w:rsid w:val="009F4A09"/>
    <w:rsid w:val="00A040E6"/>
    <w:rsid w:val="00A1278A"/>
    <w:rsid w:val="00A13A0B"/>
    <w:rsid w:val="00A14943"/>
    <w:rsid w:val="00A22D1B"/>
    <w:rsid w:val="00A32BD9"/>
    <w:rsid w:val="00A415FE"/>
    <w:rsid w:val="00A41D8A"/>
    <w:rsid w:val="00A430BE"/>
    <w:rsid w:val="00A50195"/>
    <w:rsid w:val="00A5242E"/>
    <w:rsid w:val="00A570FF"/>
    <w:rsid w:val="00A7060F"/>
    <w:rsid w:val="00A7198D"/>
    <w:rsid w:val="00A7285C"/>
    <w:rsid w:val="00A755E3"/>
    <w:rsid w:val="00A8177E"/>
    <w:rsid w:val="00A81D5D"/>
    <w:rsid w:val="00A8694C"/>
    <w:rsid w:val="00A87F9E"/>
    <w:rsid w:val="00A94340"/>
    <w:rsid w:val="00A96719"/>
    <w:rsid w:val="00AA67F3"/>
    <w:rsid w:val="00AA7A50"/>
    <w:rsid w:val="00AB1330"/>
    <w:rsid w:val="00AB39F1"/>
    <w:rsid w:val="00AC1C41"/>
    <w:rsid w:val="00AC2743"/>
    <w:rsid w:val="00AC3B65"/>
    <w:rsid w:val="00AD58EB"/>
    <w:rsid w:val="00AD766F"/>
    <w:rsid w:val="00AE0271"/>
    <w:rsid w:val="00AE65CB"/>
    <w:rsid w:val="00AF2431"/>
    <w:rsid w:val="00B1705C"/>
    <w:rsid w:val="00B174F1"/>
    <w:rsid w:val="00B210E6"/>
    <w:rsid w:val="00B338B9"/>
    <w:rsid w:val="00B36D27"/>
    <w:rsid w:val="00B40397"/>
    <w:rsid w:val="00B4499E"/>
    <w:rsid w:val="00B46F0B"/>
    <w:rsid w:val="00B50B04"/>
    <w:rsid w:val="00B516A0"/>
    <w:rsid w:val="00B51770"/>
    <w:rsid w:val="00B53326"/>
    <w:rsid w:val="00B645E3"/>
    <w:rsid w:val="00B65F81"/>
    <w:rsid w:val="00B66DCF"/>
    <w:rsid w:val="00B670E3"/>
    <w:rsid w:val="00B674E3"/>
    <w:rsid w:val="00B679A6"/>
    <w:rsid w:val="00B7001E"/>
    <w:rsid w:val="00B7119A"/>
    <w:rsid w:val="00B77CC2"/>
    <w:rsid w:val="00B80096"/>
    <w:rsid w:val="00B823BA"/>
    <w:rsid w:val="00B8254F"/>
    <w:rsid w:val="00B82968"/>
    <w:rsid w:val="00B829FE"/>
    <w:rsid w:val="00B93426"/>
    <w:rsid w:val="00B93464"/>
    <w:rsid w:val="00B935A5"/>
    <w:rsid w:val="00B9447B"/>
    <w:rsid w:val="00BA406A"/>
    <w:rsid w:val="00BB0D90"/>
    <w:rsid w:val="00BB5257"/>
    <w:rsid w:val="00BB556F"/>
    <w:rsid w:val="00BB6639"/>
    <w:rsid w:val="00BC039E"/>
    <w:rsid w:val="00BC2DA0"/>
    <w:rsid w:val="00BC747B"/>
    <w:rsid w:val="00BD25EB"/>
    <w:rsid w:val="00BD6FAA"/>
    <w:rsid w:val="00BE1B03"/>
    <w:rsid w:val="00BE2345"/>
    <w:rsid w:val="00BE6557"/>
    <w:rsid w:val="00BF098C"/>
    <w:rsid w:val="00BF3723"/>
    <w:rsid w:val="00C12D6E"/>
    <w:rsid w:val="00C177AF"/>
    <w:rsid w:val="00C2125C"/>
    <w:rsid w:val="00C2136A"/>
    <w:rsid w:val="00C23F81"/>
    <w:rsid w:val="00C25FCB"/>
    <w:rsid w:val="00C30483"/>
    <w:rsid w:val="00C31AF1"/>
    <w:rsid w:val="00C33A94"/>
    <w:rsid w:val="00C4281F"/>
    <w:rsid w:val="00C42CBF"/>
    <w:rsid w:val="00C433A7"/>
    <w:rsid w:val="00C44D05"/>
    <w:rsid w:val="00C44E76"/>
    <w:rsid w:val="00C5009A"/>
    <w:rsid w:val="00C506D6"/>
    <w:rsid w:val="00C51E12"/>
    <w:rsid w:val="00C5322E"/>
    <w:rsid w:val="00C5651D"/>
    <w:rsid w:val="00C601A5"/>
    <w:rsid w:val="00C64375"/>
    <w:rsid w:val="00C655EE"/>
    <w:rsid w:val="00C658B2"/>
    <w:rsid w:val="00C66178"/>
    <w:rsid w:val="00C66D5E"/>
    <w:rsid w:val="00C7314B"/>
    <w:rsid w:val="00C7342A"/>
    <w:rsid w:val="00C75038"/>
    <w:rsid w:val="00C92A88"/>
    <w:rsid w:val="00C953F9"/>
    <w:rsid w:val="00CA7699"/>
    <w:rsid w:val="00CA7D85"/>
    <w:rsid w:val="00CB1007"/>
    <w:rsid w:val="00CC706B"/>
    <w:rsid w:val="00CD10B8"/>
    <w:rsid w:val="00CD7C42"/>
    <w:rsid w:val="00CE06D2"/>
    <w:rsid w:val="00CE0F66"/>
    <w:rsid w:val="00CE3402"/>
    <w:rsid w:val="00CF3CE1"/>
    <w:rsid w:val="00CF719E"/>
    <w:rsid w:val="00CF74FB"/>
    <w:rsid w:val="00D02A55"/>
    <w:rsid w:val="00D02B96"/>
    <w:rsid w:val="00D06AFE"/>
    <w:rsid w:val="00D131B7"/>
    <w:rsid w:val="00D14747"/>
    <w:rsid w:val="00D216A4"/>
    <w:rsid w:val="00D27D48"/>
    <w:rsid w:val="00D31949"/>
    <w:rsid w:val="00D320D1"/>
    <w:rsid w:val="00D32B84"/>
    <w:rsid w:val="00D3348B"/>
    <w:rsid w:val="00D44C1E"/>
    <w:rsid w:val="00D5008C"/>
    <w:rsid w:val="00D5165B"/>
    <w:rsid w:val="00D616C6"/>
    <w:rsid w:val="00D632D4"/>
    <w:rsid w:val="00D72D6B"/>
    <w:rsid w:val="00D731A2"/>
    <w:rsid w:val="00D73CB2"/>
    <w:rsid w:val="00D76D5D"/>
    <w:rsid w:val="00D77C09"/>
    <w:rsid w:val="00D81B44"/>
    <w:rsid w:val="00D83ABE"/>
    <w:rsid w:val="00D979E0"/>
    <w:rsid w:val="00DA5445"/>
    <w:rsid w:val="00DA5D5C"/>
    <w:rsid w:val="00DA6BCB"/>
    <w:rsid w:val="00DB0036"/>
    <w:rsid w:val="00DB2470"/>
    <w:rsid w:val="00DC26A6"/>
    <w:rsid w:val="00DC4540"/>
    <w:rsid w:val="00DC5653"/>
    <w:rsid w:val="00DC5BA0"/>
    <w:rsid w:val="00DC77A3"/>
    <w:rsid w:val="00DD3A6F"/>
    <w:rsid w:val="00DD61BC"/>
    <w:rsid w:val="00DE5B1B"/>
    <w:rsid w:val="00DF0310"/>
    <w:rsid w:val="00DF08D5"/>
    <w:rsid w:val="00DF36BB"/>
    <w:rsid w:val="00DF3C15"/>
    <w:rsid w:val="00E011C3"/>
    <w:rsid w:val="00E0587A"/>
    <w:rsid w:val="00E05F44"/>
    <w:rsid w:val="00E0658C"/>
    <w:rsid w:val="00E10B92"/>
    <w:rsid w:val="00E16F40"/>
    <w:rsid w:val="00E22C29"/>
    <w:rsid w:val="00E264DD"/>
    <w:rsid w:val="00E32B33"/>
    <w:rsid w:val="00E35C54"/>
    <w:rsid w:val="00E36CE4"/>
    <w:rsid w:val="00E4736C"/>
    <w:rsid w:val="00E54FE0"/>
    <w:rsid w:val="00E6232C"/>
    <w:rsid w:val="00E630BF"/>
    <w:rsid w:val="00E63100"/>
    <w:rsid w:val="00E6376A"/>
    <w:rsid w:val="00E7190A"/>
    <w:rsid w:val="00E71995"/>
    <w:rsid w:val="00E72E28"/>
    <w:rsid w:val="00E760D6"/>
    <w:rsid w:val="00E80E1F"/>
    <w:rsid w:val="00E82564"/>
    <w:rsid w:val="00E8368D"/>
    <w:rsid w:val="00E90363"/>
    <w:rsid w:val="00E9437D"/>
    <w:rsid w:val="00EA30F7"/>
    <w:rsid w:val="00EA3B8F"/>
    <w:rsid w:val="00EA6E3D"/>
    <w:rsid w:val="00EA7BA4"/>
    <w:rsid w:val="00EB118F"/>
    <w:rsid w:val="00EB12D7"/>
    <w:rsid w:val="00EB217E"/>
    <w:rsid w:val="00EB5212"/>
    <w:rsid w:val="00ED5DF7"/>
    <w:rsid w:val="00EE1575"/>
    <w:rsid w:val="00EE5CCC"/>
    <w:rsid w:val="00EE7809"/>
    <w:rsid w:val="00EF0511"/>
    <w:rsid w:val="00EF42F6"/>
    <w:rsid w:val="00EF6365"/>
    <w:rsid w:val="00F06CF4"/>
    <w:rsid w:val="00F06FDF"/>
    <w:rsid w:val="00F104AF"/>
    <w:rsid w:val="00F12092"/>
    <w:rsid w:val="00F15FBC"/>
    <w:rsid w:val="00F17DB0"/>
    <w:rsid w:val="00F22A60"/>
    <w:rsid w:val="00F34911"/>
    <w:rsid w:val="00F35F19"/>
    <w:rsid w:val="00F40C0E"/>
    <w:rsid w:val="00F41978"/>
    <w:rsid w:val="00F437BD"/>
    <w:rsid w:val="00F444B6"/>
    <w:rsid w:val="00F5077E"/>
    <w:rsid w:val="00F57427"/>
    <w:rsid w:val="00F619CA"/>
    <w:rsid w:val="00F65AA7"/>
    <w:rsid w:val="00F71F80"/>
    <w:rsid w:val="00F731F6"/>
    <w:rsid w:val="00F74975"/>
    <w:rsid w:val="00F74C0B"/>
    <w:rsid w:val="00F81013"/>
    <w:rsid w:val="00F92571"/>
    <w:rsid w:val="00F93BEC"/>
    <w:rsid w:val="00F9489F"/>
    <w:rsid w:val="00F94E3D"/>
    <w:rsid w:val="00F96D36"/>
    <w:rsid w:val="00FA0D4F"/>
    <w:rsid w:val="00FA2AFE"/>
    <w:rsid w:val="00FA39DA"/>
    <w:rsid w:val="00FA4C44"/>
    <w:rsid w:val="00FA67A6"/>
    <w:rsid w:val="00FA7115"/>
    <w:rsid w:val="00FB123A"/>
    <w:rsid w:val="00FB1A9E"/>
    <w:rsid w:val="00FB1BFC"/>
    <w:rsid w:val="00FB3634"/>
    <w:rsid w:val="00FB5181"/>
    <w:rsid w:val="00FC42D5"/>
    <w:rsid w:val="00FC5E6D"/>
    <w:rsid w:val="00FD33DD"/>
    <w:rsid w:val="00FE1F41"/>
    <w:rsid w:val="00FE3CE7"/>
    <w:rsid w:val="00FE3FFC"/>
    <w:rsid w:val="00FE5E20"/>
    <w:rsid w:val="00FF0544"/>
    <w:rsid w:val="00FF534B"/>
    <w:rsid w:val="00FF5FD6"/>
    <w:rsid w:val="00FF7DD3"/>
    <w:rsid w:val="02B9AA0B"/>
    <w:rsid w:val="02DD1559"/>
    <w:rsid w:val="02EFD9AA"/>
    <w:rsid w:val="02F2E407"/>
    <w:rsid w:val="031DCA9E"/>
    <w:rsid w:val="03821422"/>
    <w:rsid w:val="03C68ADB"/>
    <w:rsid w:val="03C83747"/>
    <w:rsid w:val="040335F3"/>
    <w:rsid w:val="04FD0111"/>
    <w:rsid w:val="05C5D80C"/>
    <w:rsid w:val="05CDDD19"/>
    <w:rsid w:val="05D004F7"/>
    <w:rsid w:val="06A1037B"/>
    <w:rsid w:val="075DE7C1"/>
    <w:rsid w:val="0769D64B"/>
    <w:rsid w:val="07FC2AFC"/>
    <w:rsid w:val="085830F1"/>
    <w:rsid w:val="088C2566"/>
    <w:rsid w:val="0891EF49"/>
    <w:rsid w:val="0924D0A7"/>
    <w:rsid w:val="092CFA84"/>
    <w:rsid w:val="09712411"/>
    <w:rsid w:val="09CB4890"/>
    <w:rsid w:val="0AEB22AF"/>
    <w:rsid w:val="0B0EFDC1"/>
    <w:rsid w:val="0B57A482"/>
    <w:rsid w:val="0BAE0453"/>
    <w:rsid w:val="0BB923EC"/>
    <w:rsid w:val="0BE3D562"/>
    <w:rsid w:val="0BF33DD4"/>
    <w:rsid w:val="0C9D0307"/>
    <w:rsid w:val="0CB7505B"/>
    <w:rsid w:val="0CE80041"/>
    <w:rsid w:val="0CF374E3"/>
    <w:rsid w:val="0D02E952"/>
    <w:rsid w:val="0DB65103"/>
    <w:rsid w:val="0E029EB8"/>
    <w:rsid w:val="0E85CC43"/>
    <w:rsid w:val="0E983F2B"/>
    <w:rsid w:val="0EF885AD"/>
    <w:rsid w:val="0F98BA66"/>
    <w:rsid w:val="0FB89B42"/>
    <w:rsid w:val="10565BBC"/>
    <w:rsid w:val="105F0C29"/>
    <w:rsid w:val="11428934"/>
    <w:rsid w:val="1206D70C"/>
    <w:rsid w:val="123A7755"/>
    <w:rsid w:val="1259D438"/>
    <w:rsid w:val="13211D68"/>
    <w:rsid w:val="132984CE"/>
    <w:rsid w:val="148CA198"/>
    <w:rsid w:val="14A9446D"/>
    <w:rsid w:val="14B0B0F1"/>
    <w:rsid w:val="15EE188C"/>
    <w:rsid w:val="16ADA486"/>
    <w:rsid w:val="17B60382"/>
    <w:rsid w:val="1839C9CA"/>
    <w:rsid w:val="1878C7B2"/>
    <w:rsid w:val="19FF8046"/>
    <w:rsid w:val="1A04B7E4"/>
    <w:rsid w:val="1ADB7651"/>
    <w:rsid w:val="1B3D87D9"/>
    <w:rsid w:val="1B5787B6"/>
    <w:rsid w:val="1C4D5B10"/>
    <w:rsid w:val="1D0967CA"/>
    <w:rsid w:val="1D44A611"/>
    <w:rsid w:val="1D6D28CE"/>
    <w:rsid w:val="1DC64C09"/>
    <w:rsid w:val="1DEBB323"/>
    <w:rsid w:val="1E45859C"/>
    <w:rsid w:val="1EDC9F66"/>
    <w:rsid w:val="201BDD48"/>
    <w:rsid w:val="20589B64"/>
    <w:rsid w:val="20BAA244"/>
    <w:rsid w:val="20F4DD06"/>
    <w:rsid w:val="211BD405"/>
    <w:rsid w:val="218E71F4"/>
    <w:rsid w:val="21902890"/>
    <w:rsid w:val="22567D06"/>
    <w:rsid w:val="22D8E64C"/>
    <w:rsid w:val="22E2538B"/>
    <w:rsid w:val="24A8CFF0"/>
    <w:rsid w:val="24B43C63"/>
    <w:rsid w:val="24CE7695"/>
    <w:rsid w:val="25838785"/>
    <w:rsid w:val="258BD1B2"/>
    <w:rsid w:val="26ABBF37"/>
    <w:rsid w:val="27807CBE"/>
    <w:rsid w:val="285DA73F"/>
    <w:rsid w:val="2880ADA9"/>
    <w:rsid w:val="28961E54"/>
    <w:rsid w:val="28A5EE3E"/>
    <w:rsid w:val="29234D16"/>
    <w:rsid w:val="2926E5EA"/>
    <w:rsid w:val="2931BD3E"/>
    <w:rsid w:val="293F7CB0"/>
    <w:rsid w:val="2A532D8F"/>
    <w:rsid w:val="2ABC5AF9"/>
    <w:rsid w:val="2B0ABBDF"/>
    <w:rsid w:val="2B739F05"/>
    <w:rsid w:val="2BC918C9"/>
    <w:rsid w:val="2C11BFE6"/>
    <w:rsid w:val="2C6E79C7"/>
    <w:rsid w:val="2CC910B1"/>
    <w:rsid w:val="2DD14E00"/>
    <w:rsid w:val="2DF3FBBB"/>
    <w:rsid w:val="2E313890"/>
    <w:rsid w:val="2EEA927D"/>
    <w:rsid w:val="2FA78863"/>
    <w:rsid w:val="2FC8BA05"/>
    <w:rsid w:val="302585A5"/>
    <w:rsid w:val="30838F0F"/>
    <w:rsid w:val="308902D1"/>
    <w:rsid w:val="320901CD"/>
    <w:rsid w:val="325902C7"/>
    <w:rsid w:val="3387100C"/>
    <w:rsid w:val="33B06EAB"/>
    <w:rsid w:val="33FE269B"/>
    <w:rsid w:val="34679BB1"/>
    <w:rsid w:val="34718617"/>
    <w:rsid w:val="34B257E5"/>
    <w:rsid w:val="353D53CB"/>
    <w:rsid w:val="3722F594"/>
    <w:rsid w:val="377E626F"/>
    <w:rsid w:val="37A926D9"/>
    <w:rsid w:val="388D9A34"/>
    <w:rsid w:val="38D76F54"/>
    <w:rsid w:val="3928B75F"/>
    <w:rsid w:val="3A290C42"/>
    <w:rsid w:val="3B48D73B"/>
    <w:rsid w:val="3B902661"/>
    <w:rsid w:val="3BA0137A"/>
    <w:rsid w:val="3BE18EDE"/>
    <w:rsid w:val="3CB58A35"/>
    <w:rsid w:val="3CE4C851"/>
    <w:rsid w:val="3CE5406A"/>
    <w:rsid w:val="3DBCF02A"/>
    <w:rsid w:val="3E0139CA"/>
    <w:rsid w:val="3E097AD5"/>
    <w:rsid w:val="3E6802DA"/>
    <w:rsid w:val="3E784014"/>
    <w:rsid w:val="3E8FB9A2"/>
    <w:rsid w:val="3EC8D290"/>
    <w:rsid w:val="3FC5E2D4"/>
    <w:rsid w:val="4166A646"/>
    <w:rsid w:val="418A52ED"/>
    <w:rsid w:val="4192BD2A"/>
    <w:rsid w:val="41A85411"/>
    <w:rsid w:val="42ACA162"/>
    <w:rsid w:val="42B733C7"/>
    <w:rsid w:val="42B7C359"/>
    <w:rsid w:val="43C58000"/>
    <w:rsid w:val="443C6ABD"/>
    <w:rsid w:val="4553FB9F"/>
    <w:rsid w:val="45A0D30A"/>
    <w:rsid w:val="45C9943F"/>
    <w:rsid w:val="460089E3"/>
    <w:rsid w:val="467F25DF"/>
    <w:rsid w:val="46957458"/>
    <w:rsid w:val="47309EE2"/>
    <w:rsid w:val="47612F58"/>
    <w:rsid w:val="47E80E32"/>
    <w:rsid w:val="488B9C61"/>
    <w:rsid w:val="489B6148"/>
    <w:rsid w:val="49329F79"/>
    <w:rsid w:val="49B7E8BF"/>
    <w:rsid w:val="49D6DA4C"/>
    <w:rsid w:val="49FF81C9"/>
    <w:rsid w:val="4A2ABFDF"/>
    <w:rsid w:val="4A307773"/>
    <w:rsid w:val="4A3E7039"/>
    <w:rsid w:val="4AFDA7D1"/>
    <w:rsid w:val="4C6D2307"/>
    <w:rsid w:val="4CF2E266"/>
    <w:rsid w:val="4D348757"/>
    <w:rsid w:val="4D841E86"/>
    <w:rsid w:val="4EBF347F"/>
    <w:rsid w:val="4F02CB6B"/>
    <w:rsid w:val="4F8124AF"/>
    <w:rsid w:val="5064B52F"/>
    <w:rsid w:val="50F8C27E"/>
    <w:rsid w:val="51BDD7F6"/>
    <w:rsid w:val="51C6D4EF"/>
    <w:rsid w:val="520D5D9F"/>
    <w:rsid w:val="523A6C2D"/>
    <w:rsid w:val="523A731D"/>
    <w:rsid w:val="52798C0F"/>
    <w:rsid w:val="5359843B"/>
    <w:rsid w:val="537FCF20"/>
    <w:rsid w:val="5386DA13"/>
    <w:rsid w:val="538A6A53"/>
    <w:rsid w:val="538DCADD"/>
    <w:rsid w:val="53DD071F"/>
    <w:rsid w:val="549B4265"/>
    <w:rsid w:val="54B4906C"/>
    <w:rsid w:val="55E4AEC5"/>
    <w:rsid w:val="5655195D"/>
    <w:rsid w:val="56C2CC39"/>
    <w:rsid w:val="571237D4"/>
    <w:rsid w:val="572ED558"/>
    <w:rsid w:val="574E79EE"/>
    <w:rsid w:val="57CC6EE3"/>
    <w:rsid w:val="57E37ABF"/>
    <w:rsid w:val="585E9C9A"/>
    <w:rsid w:val="588F8346"/>
    <w:rsid w:val="597199C5"/>
    <w:rsid w:val="597C5AC1"/>
    <w:rsid w:val="59C81397"/>
    <w:rsid w:val="5AB991B6"/>
    <w:rsid w:val="5AF4D2DD"/>
    <w:rsid w:val="5B6844AD"/>
    <w:rsid w:val="5B6C188D"/>
    <w:rsid w:val="5B80A261"/>
    <w:rsid w:val="5BC0D454"/>
    <w:rsid w:val="5C166DAF"/>
    <w:rsid w:val="5C815411"/>
    <w:rsid w:val="5CE916AE"/>
    <w:rsid w:val="5D6AD1F7"/>
    <w:rsid w:val="5D6E39B4"/>
    <w:rsid w:val="5D9691D8"/>
    <w:rsid w:val="5DB23E10"/>
    <w:rsid w:val="5ED1A17E"/>
    <w:rsid w:val="5F18EF35"/>
    <w:rsid w:val="5F279ADA"/>
    <w:rsid w:val="60119AE9"/>
    <w:rsid w:val="60A1F28B"/>
    <w:rsid w:val="6190645A"/>
    <w:rsid w:val="629DA0D4"/>
    <w:rsid w:val="6349620C"/>
    <w:rsid w:val="63E773DE"/>
    <w:rsid w:val="6434011A"/>
    <w:rsid w:val="64603AA2"/>
    <w:rsid w:val="6557A6FB"/>
    <w:rsid w:val="65681288"/>
    <w:rsid w:val="66449CFE"/>
    <w:rsid w:val="667A64B8"/>
    <w:rsid w:val="6732B931"/>
    <w:rsid w:val="68E101FC"/>
    <w:rsid w:val="69213B7C"/>
    <w:rsid w:val="69CC5C37"/>
    <w:rsid w:val="69DBC877"/>
    <w:rsid w:val="6A4899FE"/>
    <w:rsid w:val="6AD1FA54"/>
    <w:rsid w:val="6AD6C3AA"/>
    <w:rsid w:val="6BCF143D"/>
    <w:rsid w:val="6C0DCBF2"/>
    <w:rsid w:val="6C1FB0B5"/>
    <w:rsid w:val="6C652A12"/>
    <w:rsid w:val="6C6DCAB5"/>
    <w:rsid w:val="6C75F4F9"/>
    <w:rsid w:val="6D60A2D5"/>
    <w:rsid w:val="6D68CF63"/>
    <w:rsid w:val="6DC378DB"/>
    <w:rsid w:val="6E0147F6"/>
    <w:rsid w:val="6E0DA434"/>
    <w:rsid w:val="6E1A1C9D"/>
    <w:rsid w:val="6EACBCC1"/>
    <w:rsid w:val="6EF84ACB"/>
    <w:rsid w:val="6F6A9C89"/>
    <w:rsid w:val="6F78C8A1"/>
    <w:rsid w:val="6F825C63"/>
    <w:rsid w:val="6FC49851"/>
    <w:rsid w:val="7000BC11"/>
    <w:rsid w:val="7009AD95"/>
    <w:rsid w:val="705AD2AD"/>
    <w:rsid w:val="7067EE1C"/>
    <w:rsid w:val="70FA95ED"/>
    <w:rsid w:val="71238309"/>
    <w:rsid w:val="72BAEB06"/>
    <w:rsid w:val="73CD6A2E"/>
    <w:rsid w:val="741D0834"/>
    <w:rsid w:val="743707E1"/>
    <w:rsid w:val="7466ECCE"/>
    <w:rsid w:val="75193573"/>
    <w:rsid w:val="75D74E1C"/>
    <w:rsid w:val="75F8B70C"/>
    <w:rsid w:val="76A617EE"/>
    <w:rsid w:val="76E39224"/>
    <w:rsid w:val="76F1CD62"/>
    <w:rsid w:val="7706DF0E"/>
    <w:rsid w:val="77635FE8"/>
    <w:rsid w:val="77B9A7B8"/>
    <w:rsid w:val="77BEA58F"/>
    <w:rsid w:val="78288CA0"/>
    <w:rsid w:val="7A25A649"/>
    <w:rsid w:val="7A67DC8B"/>
    <w:rsid w:val="7B2A395A"/>
    <w:rsid w:val="7B456A6F"/>
    <w:rsid w:val="7CC04768"/>
    <w:rsid w:val="7CE76329"/>
    <w:rsid w:val="7CEE285F"/>
    <w:rsid w:val="7D34552B"/>
    <w:rsid w:val="7D5CD9EE"/>
    <w:rsid w:val="7E3A3E2C"/>
    <w:rsid w:val="7E7C13A1"/>
    <w:rsid w:val="7FA41339"/>
    <w:rsid w:val="7FDF4D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0FB41"/>
  <w15:chartTrackingRefBased/>
  <w15:docId w15:val="{254C1840-364B-4366-93F5-6854F302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4FD"/>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0704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04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04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04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04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04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4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4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4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4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4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4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4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4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4FD"/>
    <w:rPr>
      <w:rFonts w:eastAsiaTheme="majorEastAsia" w:cstheme="majorBidi"/>
      <w:color w:val="272727" w:themeColor="text1" w:themeTint="D8"/>
    </w:rPr>
  </w:style>
  <w:style w:type="paragraph" w:styleId="Title">
    <w:name w:val="Title"/>
    <w:basedOn w:val="Normal"/>
    <w:next w:val="Normal"/>
    <w:link w:val="TitleChar"/>
    <w:uiPriority w:val="10"/>
    <w:qFormat/>
    <w:rsid w:val="000704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4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4FD"/>
    <w:pPr>
      <w:spacing w:before="160"/>
      <w:jc w:val="center"/>
    </w:pPr>
    <w:rPr>
      <w:i/>
      <w:iCs/>
      <w:color w:val="404040" w:themeColor="text1" w:themeTint="BF"/>
    </w:rPr>
  </w:style>
  <w:style w:type="character" w:customStyle="1" w:styleId="QuoteChar">
    <w:name w:val="Quote Char"/>
    <w:basedOn w:val="DefaultParagraphFont"/>
    <w:link w:val="Quote"/>
    <w:uiPriority w:val="29"/>
    <w:rsid w:val="000704FD"/>
    <w:rPr>
      <w:i/>
      <w:iCs/>
      <w:color w:val="404040" w:themeColor="text1" w:themeTint="BF"/>
    </w:rPr>
  </w:style>
  <w:style w:type="paragraph" w:styleId="ListParagraph">
    <w:name w:val="List Paragraph"/>
    <w:aliases w:val="Bullets,VIÑETA,VIÑETAS,Párrafo de lista2,Viñetas,List Paragraph1,Betulia Título 1,Lista vistosa - Énfasis 13,Fluvial1,titulo 3,Párrafo de lista1,Lista vistosa - Énfasis 11,Ha,Resume Title,Cita textual,Párrafo de tabla,Texto Tabla"/>
    <w:basedOn w:val="Normal"/>
    <w:link w:val="ListParagraphChar"/>
    <w:uiPriority w:val="34"/>
    <w:qFormat/>
    <w:rsid w:val="000704FD"/>
    <w:pPr>
      <w:ind w:left="720"/>
      <w:contextualSpacing/>
    </w:pPr>
  </w:style>
  <w:style w:type="character" w:styleId="IntenseEmphasis">
    <w:name w:val="Intense Emphasis"/>
    <w:basedOn w:val="DefaultParagraphFont"/>
    <w:uiPriority w:val="21"/>
    <w:qFormat/>
    <w:rsid w:val="000704FD"/>
    <w:rPr>
      <w:i/>
      <w:iCs/>
      <w:color w:val="2F5496" w:themeColor="accent1" w:themeShade="BF"/>
    </w:rPr>
  </w:style>
  <w:style w:type="paragraph" w:styleId="IntenseQuote">
    <w:name w:val="Intense Quote"/>
    <w:basedOn w:val="Normal"/>
    <w:next w:val="Normal"/>
    <w:link w:val="IntenseQuoteChar"/>
    <w:uiPriority w:val="30"/>
    <w:qFormat/>
    <w:rsid w:val="000704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04FD"/>
    <w:rPr>
      <w:i/>
      <w:iCs/>
      <w:color w:val="2F5496" w:themeColor="accent1" w:themeShade="BF"/>
    </w:rPr>
  </w:style>
  <w:style w:type="character" w:styleId="IntenseReference">
    <w:name w:val="Intense Reference"/>
    <w:basedOn w:val="DefaultParagraphFont"/>
    <w:uiPriority w:val="32"/>
    <w:qFormat/>
    <w:rsid w:val="000704FD"/>
    <w:rPr>
      <w:b/>
      <w:bCs/>
      <w:smallCaps/>
      <w:color w:val="2F5496" w:themeColor="accent1" w:themeShade="BF"/>
      <w:spacing w:val="5"/>
    </w:rPr>
  </w:style>
  <w:style w:type="paragraph" w:customStyle="1" w:styleId="paragraph">
    <w:name w:val="paragraph"/>
    <w:basedOn w:val="Normal"/>
    <w:rsid w:val="000704F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704FD"/>
  </w:style>
  <w:style w:type="character" w:customStyle="1" w:styleId="eop">
    <w:name w:val="eop"/>
    <w:basedOn w:val="DefaultParagraphFont"/>
    <w:rsid w:val="000704FD"/>
  </w:style>
  <w:style w:type="character" w:styleId="Hyperlink">
    <w:name w:val="Hyperlink"/>
    <w:basedOn w:val="DefaultParagraphFont"/>
    <w:uiPriority w:val="99"/>
    <w:unhideWhenUsed/>
    <w:rsid w:val="000704FD"/>
    <w:rPr>
      <w:color w:val="0563C1" w:themeColor="hyperlink"/>
      <w:u w:val="single"/>
    </w:rPr>
  </w:style>
  <w:style w:type="character" w:styleId="CommentReference">
    <w:name w:val="annotation reference"/>
    <w:basedOn w:val="DefaultParagraphFont"/>
    <w:uiPriority w:val="99"/>
    <w:semiHidden/>
    <w:unhideWhenUsed/>
    <w:rsid w:val="000704FD"/>
    <w:rPr>
      <w:sz w:val="16"/>
      <w:szCs w:val="16"/>
    </w:rPr>
  </w:style>
  <w:style w:type="paragraph" w:styleId="CommentText">
    <w:name w:val="annotation text"/>
    <w:basedOn w:val="Normal"/>
    <w:link w:val="CommentTextChar"/>
    <w:uiPriority w:val="99"/>
    <w:unhideWhenUsed/>
    <w:rsid w:val="000704FD"/>
    <w:rPr>
      <w:sz w:val="20"/>
      <w:szCs w:val="20"/>
    </w:rPr>
  </w:style>
  <w:style w:type="character" w:customStyle="1" w:styleId="CommentTextChar">
    <w:name w:val="Comment Text Char"/>
    <w:basedOn w:val="DefaultParagraphFont"/>
    <w:link w:val="CommentText"/>
    <w:uiPriority w:val="99"/>
    <w:rsid w:val="000704FD"/>
    <w:rPr>
      <w:kern w:val="0"/>
      <w:sz w:val="20"/>
      <w:szCs w:val="20"/>
      <w14:ligatures w14:val="none"/>
    </w:rPr>
  </w:style>
  <w:style w:type="table" w:styleId="TableGrid">
    <w:name w:val="Table Grid"/>
    <w:basedOn w:val="TableNormal"/>
    <w:uiPriority w:val="59"/>
    <w:rsid w:val="000704FD"/>
    <w:pPr>
      <w:spacing w:after="0" w:line="240" w:lineRule="auto"/>
    </w:pPr>
    <w:rPr>
      <w:rFonts w:eastAsia="Times New Roman"/>
      <w:kern w:val="0"/>
      <w:sz w:val="24"/>
      <w:szCs w:val="24"/>
      <w:lang w:val="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704F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C433A7"/>
    <w:rPr>
      <w:b/>
      <w:bCs/>
    </w:rPr>
  </w:style>
  <w:style w:type="character" w:customStyle="1" w:styleId="CommentSubjectChar">
    <w:name w:val="Comment Subject Char"/>
    <w:basedOn w:val="CommentTextChar"/>
    <w:link w:val="CommentSubject"/>
    <w:uiPriority w:val="99"/>
    <w:semiHidden/>
    <w:rsid w:val="00C433A7"/>
    <w:rPr>
      <w:b/>
      <w:bCs/>
      <w:kern w:val="0"/>
      <w:sz w:val="20"/>
      <w:szCs w:val="20"/>
      <w14:ligatures w14:val="none"/>
    </w:rPr>
  </w:style>
  <w:style w:type="paragraph" w:styleId="Revision">
    <w:name w:val="Revision"/>
    <w:hidden/>
    <w:uiPriority w:val="99"/>
    <w:semiHidden/>
    <w:rsid w:val="00E90363"/>
    <w:pPr>
      <w:spacing w:after="0" w:line="240" w:lineRule="auto"/>
    </w:pPr>
    <w:rPr>
      <w:kern w:val="0"/>
      <w:sz w:val="24"/>
      <w:szCs w:val="24"/>
      <w14:ligatures w14:val="none"/>
    </w:rPr>
  </w:style>
  <w:style w:type="character" w:styleId="UnresolvedMention">
    <w:name w:val="Unresolved Mention"/>
    <w:basedOn w:val="DefaultParagraphFont"/>
    <w:uiPriority w:val="99"/>
    <w:semiHidden/>
    <w:unhideWhenUsed/>
    <w:rsid w:val="00085B9D"/>
    <w:rPr>
      <w:color w:val="605E5C"/>
      <w:shd w:val="clear" w:color="auto" w:fill="E1DFDD"/>
    </w:rPr>
  </w:style>
  <w:style w:type="character" w:customStyle="1" w:styleId="ListParagraphChar">
    <w:name w:val="List Paragraph Char"/>
    <w:aliases w:val="Bullets Char,VIÑETA Char,VIÑETAS Char,Párrafo de lista2 Char,Viñetas Char,List Paragraph1 Char,Betulia Título 1 Char,Lista vistosa - Énfasis 13 Char,Fluvial1 Char,titulo 3 Char,Párrafo de lista1 Char,Lista vistosa - Énfasis 11 Char"/>
    <w:link w:val="ListParagraph"/>
    <w:uiPriority w:val="34"/>
    <w:qFormat/>
    <w:locked/>
    <w:rsid w:val="00A415FE"/>
    <w:rPr>
      <w:kern w:val="0"/>
      <w:sz w:val="24"/>
      <w:szCs w:val="24"/>
      <w14:ligatures w14:val="none"/>
    </w:rPr>
  </w:style>
  <w:style w:type="paragraph" w:styleId="Header">
    <w:name w:val="header"/>
    <w:basedOn w:val="Normal"/>
    <w:link w:val="HeaderChar"/>
    <w:uiPriority w:val="99"/>
    <w:unhideWhenUsed/>
    <w:rsid w:val="002A092E"/>
    <w:pPr>
      <w:tabs>
        <w:tab w:val="center" w:pos="4680"/>
        <w:tab w:val="right" w:pos="9360"/>
      </w:tabs>
    </w:pPr>
  </w:style>
  <w:style w:type="character" w:customStyle="1" w:styleId="HeaderChar">
    <w:name w:val="Header Char"/>
    <w:basedOn w:val="DefaultParagraphFont"/>
    <w:link w:val="Header"/>
    <w:uiPriority w:val="99"/>
    <w:rsid w:val="002A092E"/>
    <w:rPr>
      <w:kern w:val="0"/>
      <w:sz w:val="24"/>
      <w:szCs w:val="24"/>
      <w14:ligatures w14:val="none"/>
    </w:rPr>
  </w:style>
  <w:style w:type="paragraph" w:styleId="Footer">
    <w:name w:val="footer"/>
    <w:basedOn w:val="Normal"/>
    <w:link w:val="FooterChar"/>
    <w:uiPriority w:val="99"/>
    <w:unhideWhenUsed/>
    <w:rsid w:val="002A092E"/>
    <w:pPr>
      <w:tabs>
        <w:tab w:val="center" w:pos="4680"/>
        <w:tab w:val="right" w:pos="9360"/>
      </w:tabs>
    </w:pPr>
  </w:style>
  <w:style w:type="character" w:customStyle="1" w:styleId="FooterChar">
    <w:name w:val="Footer Char"/>
    <w:basedOn w:val="DefaultParagraphFont"/>
    <w:link w:val="Footer"/>
    <w:uiPriority w:val="99"/>
    <w:rsid w:val="002A092E"/>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647160">
      <w:bodyDiv w:val="1"/>
      <w:marLeft w:val="0"/>
      <w:marRight w:val="0"/>
      <w:marTop w:val="0"/>
      <w:marBottom w:val="0"/>
      <w:divBdr>
        <w:top w:val="none" w:sz="0" w:space="0" w:color="auto"/>
        <w:left w:val="none" w:sz="0" w:space="0" w:color="auto"/>
        <w:bottom w:val="none" w:sz="0" w:space="0" w:color="auto"/>
        <w:right w:val="none" w:sz="0" w:space="0" w:color="auto"/>
      </w:divBdr>
    </w:div>
    <w:div w:id="664404360">
      <w:bodyDiv w:val="1"/>
      <w:marLeft w:val="0"/>
      <w:marRight w:val="0"/>
      <w:marTop w:val="0"/>
      <w:marBottom w:val="0"/>
      <w:divBdr>
        <w:top w:val="none" w:sz="0" w:space="0" w:color="auto"/>
        <w:left w:val="none" w:sz="0" w:space="0" w:color="auto"/>
        <w:bottom w:val="none" w:sz="0" w:space="0" w:color="auto"/>
        <w:right w:val="none" w:sz="0" w:space="0" w:color="auto"/>
      </w:divBdr>
    </w:div>
    <w:div w:id="830219518">
      <w:bodyDiv w:val="1"/>
      <w:marLeft w:val="0"/>
      <w:marRight w:val="0"/>
      <w:marTop w:val="0"/>
      <w:marBottom w:val="0"/>
      <w:divBdr>
        <w:top w:val="none" w:sz="0" w:space="0" w:color="auto"/>
        <w:left w:val="none" w:sz="0" w:space="0" w:color="auto"/>
        <w:bottom w:val="none" w:sz="0" w:space="0" w:color="auto"/>
        <w:right w:val="none" w:sz="0" w:space="0" w:color="auto"/>
      </w:divBdr>
    </w:div>
    <w:div w:id="982320101">
      <w:bodyDiv w:val="1"/>
      <w:marLeft w:val="0"/>
      <w:marRight w:val="0"/>
      <w:marTop w:val="0"/>
      <w:marBottom w:val="0"/>
      <w:divBdr>
        <w:top w:val="none" w:sz="0" w:space="0" w:color="auto"/>
        <w:left w:val="none" w:sz="0" w:space="0" w:color="auto"/>
        <w:bottom w:val="none" w:sz="0" w:space="0" w:color="auto"/>
        <w:right w:val="none" w:sz="0" w:space="0" w:color="auto"/>
      </w:divBdr>
    </w:div>
    <w:div w:id="1467627207">
      <w:bodyDiv w:val="1"/>
      <w:marLeft w:val="0"/>
      <w:marRight w:val="0"/>
      <w:marTop w:val="0"/>
      <w:marBottom w:val="0"/>
      <w:divBdr>
        <w:top w:val="none" w:sz="0" w:space="0" w:color="auto"/>
        <w:left w:val="none" w:sz="0" w:space="0" w:color="auto"/>
        <w:bottom w:val="none" w:sz="0" w:space="0" w:color="auto"/>
        <w:right w:val="none" w:sz="0" w:space="0" w:color="auto"/>
      </w:divBdr>
    </w:div>
    <w:div w:id="212580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icmp.i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nder@icmp.i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nder@icmp.int" TargetMode="External"/><Relationship Id="rId5" Type="http://schemas.openxmlformats.org/officeDocument/2006/relationships/footnotes" Target="footnotes.xml"/><Relationship Id="rId10" Type="http://schemas.openxmlformats.org/officeDocument/2006/relationships/hyperlink" Target="mailto:Tender@icmp.int" TargetMode="External"/><Relationship Id="rId4" Type="http://schemas.openxmlformats.org/officeDocument/2006/relationships/webSettings" Target="webSettings.xml"/><Relationship Id="rId9" Type="http://schemas.openxmlformats.org/officeDocument/2006/relationships/hyperlink" Target="https://www.icmp.int/about-us/procurement/" TargetMode="Externa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23567A08-9DFA-4D73-8737-C66C9E064E9B}">
    <t:Anchor>
      <t:Comment id="1078618458"/>
    </t:Anchor>
    <t:History>
      <t:Event id="{39F0F293-2B67-443D-A2DD-AD86A95DD318}" time="2024-04-09T09:19:54.564Z">
        <t:Attribution userId="S::patrick.white@icmp.int::6979e815-275a-4a0a-be01-52fa182078fa" userProvider="AD" userName="Patrick White"/>
        <t:Anchor>
          <t:Comment id="1078618458"/>
        </t:Anchor>
        <t:Create/>
      </t:Event>
      <t:Event id="{76BEE591-8D2C-4178-934E-9D25ACC68AA3}" time="2024-04-09T09:19:54.564Z">
        <t:Attribution userId="S::patrick.white@icmp.int::6979e815-275a-4a0a-be01-52fa182078fa" userProvider="AD" userName="Patrick White"/>
        <t:Anchor>
          <t:Comment id="1078618458"/>
        </t:Anchor>
        <t:Assign userId="S::Ali.Srour@icmp.int::b0537d1e-35b1-4f46-b070-efed64963a0e" userProvider="AD" userName="Ali Srour"/>
      </t:Event>
      <t:Event id="{88F26D77-B1D0-4D4C-AB86-86EFFBDB7AF0}" time="2024-04-09T09:19:54.564Z">
        <t:Attribution userId="S::patrick.white@icmp.int::6979e815-275a-4a0a-be01-52fa182078fa" userProvider="AD" userName="Patrick White"/>
        <t:Anchor>
          <t:Comment id="1078618458"/>
        </t:Anchor>
        <t:SetTitle title="@Ali Srour Given Soren’s comment, could we rephrase as Dual Motor Drive or non-motorized"/>
      </t:Event>
      <t:Event id="{FAB4E737-7252-45E0-A217-EA7E53E9EC9F}" time="2024-04-15T12:05:41.796Z">
        <t:Attribution userId="S::patrick.white@icmp.int::6979e815-275a-4a0a-be01-52fa182078fa" userProvider="AD" userName="Patrick White"/>
        <t:Progress percentComplete="100"/>
      </t:Event>
    </t:History>
  </t:Task>
  <t:Task id="{04DD949B-D19A-4572-89FC-65507769E056}">
    <t:Anchor>
      <t:Comment id="2128984928"/>
    </t:Anchor>
    <t:History>
      <t:Event id="{A9C51C30-7FB8-44B8-8826-8E459B5E7ED6}" time="2024-04-09T09:21:44.714Z">
        <t:Attribution userId="S::patrick.white@icmp.int::6979e815-275a-4a0a-be01-52fa182078fa" userProvider="AD" userName="Patrick White"/>
        <t:Anchor>
          <t:Comment id="2128984928"/>
        </t:Anchor>
        <t:Create/>
      </t:Event>
      <t:Event id="{56C06354-20BF-4502-82C5-99A24D7A221A}" time="2024-04-09T09:21:44.714Z">
        <t:Attribution userId="S::patrick.white@icmp.int::6979e815-275a-4a0a-be01-52fa182078fa" userProvider="AD" userName="Patrick White"/>
        <t:Anchor>
          <t:Comment id="2128984928"/>
        </t:Anchor>
        <t:Assign userId="S::Ali.Srour@icmp.int::b0537d1e-35b1-4f46-b070-efed64963a0e" userProvider="AD" userName="Ali Srour"/>
      </t:Event>
      <t:Event id="{9CAF2F34-F9D8-494A-A518-B50FD152F5EF}" time="2024-04-09T09:21:44.714Z">
        <t:Attribution userId="S::patrick.white@icmp.int::6979e815-275a-4a0a-be01-52fa182078fa" userProvider="AD" userName="Patrick White"/>
        <t:Anchor>
          <t:Comment id="2128984928"/>
        </t:Anchor>
        <t:SetTitle title="@Ali Srour Based on Soren’s comment, could we ask bidders to specify whether the Fault self-protection and self-diagnosis feature requires a stable internet connection?"/>
      </t:Event>
    </t:History>
  </t:Task>
  <t:Task id="{E6C59F27-525A-45F3-87CC-9FCA17D0B602}">
    <t:Anchor>
      <t:Comment id="415894401"/>
    </t:Anchor>
    <t:History>
      <t:Event id="{794F65D3-71EE-42B0-99D0-2393D0677142}" time="2024-04-15T12:15:05.361Z">
        <t:Attribution userId="S::patrick.white@icmp.int::6979e815-275a-4a0a-be01-52fa182078fa" userProvider="AD" userName="Patrick White"/>
        <t:Anchor>
          <t:Comment id="415894401"/>
        </t:Anchor>
        <t:Create/>
      </t:Event>
      <t:Event id="{F4859461-2F36-4911-9CA5-962F985DC8CC}" time="2024-04-15T12:15:05.361Z">
        <t:Attribution userId="S::patrick.white@icmp.int::6979e815-275a-4a0a-be01-52fa182078fa" userProvider="AD" userName="Patrick White"/>
        <t:Anchor>
          <t:Comment id="415894401"/>
        </t:Anchor>
        <t:Assign userId="S::Ali.Srour@icmp.int::b0537d1e-35b1-4f46-b070-efed64963a0e" userProvider="AD" userName="Ali Srour"/>
      </t:Event>
      <t:Event id="{A7C530D0-5A62-4B73-AF24-FD877B57F1CD}" time="2024-04-15T12:15:05.361Z">
        <t:Attribution userId="S::patrick.white@icmp.int::6979e815-275a-4a0a-be01-52fa182078fa" userProvider="AD" userName="Patrick White"/>
        <t:Anchor>
          <t:Comment id="415894401"/>
        </t:Anchor>
        <t:SetTitle title="@Ali Srour I inserted the technical specifications. Can you please revie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2222</Words>
  <Characters>12669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ICMP</Company>
  <LinksUpToDate>false</LinksUpToDate>
  <CharactersWithSpaces>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icmp</dc:creator>
  <cp:keywords/>
  <dc:description/>
  <cp:lastModifiedBy>Sasa Kulukcija</cp:lastModifiedBy>
  <cp:revision>4</cp:revision>
  <dcterms:created xsi:type="dcterms:W3CDTF">2024-08-20T13:13:00Z</dcterms:created>
  <dcterms:modified xsi:type="dcterms:W3CDTF">2024-08-30T12:42:00Z</dcterms:modified>
</cp:coreProperties>
</file>